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1DE3A" w14:textId="77777777" w:rsidR="004324A3" w:rsidRDefault="004324A3" w:rsidP="001F38EF"/>
    <w:p w14:paraId="60D989E0" w14:textId="77777777" w:rsidR="00794F27" w:rsidRDefault="00794F27" w:rsidP="00794F27">
      <w:pPr>
        <w:pStyle w:val="NoSpacing"/>
        <w:ind w:left="142"/>
        <w:jc w:val="center"/>
        <w:rPr>
          <w:rFonts w:ascii="Arial" w:hAnsi="Arial" w:cs="Arial"/>
          <w:sz w:val="40"/>
          <w:szCs w:val="40"/>
          <w:lang w:val="es-419"/>
        </w:rPr>
      </w:pPr>
      <w:r>
        <w:rPr>
          <w:rFonts w:ascii="Arial" w:hAnsi="Arial" w:cs="Arial"/>
          <w:sz w:val="40"/>
          <w:szCs w:val="40"/>
          <w:lang w:val="es-419"/>
        </w:rPr>
        <w:t>I</w:t>
      </w:r>
      <w:r w:rsidRPr="00085AA5">
        <w:rPr>
          <w:rFonts w:ascii="Arial" w:hAnsi="Arial" w:cs="Arial"/>
          <w:sz w:val="40"/>
          <w:szCs w:val="40"/>
          <w:lang w:val="es-419"/>
        </w:rPr>
        <w:t xml:space="preserve">nforme del taller de inicio </w:t>
      </w:r>
    </w:p>
    <w:p w14:paraId="148B383C" w14:textId="77777777" w:rsidR="00794F27" w:rsidRPr="0024081F" w:rsidRDefault="00794F27" w:rsidP="00794F27">
      <w:pPr>
        <w:pStyle w:val="NoSpacing"/>
        <w:ind w:left="142"/>
        <w:jc w:val="center"/>
        <w:rPr>
          <w:rFonts w:ascii="Arial" w:hAnsi="Arial" w:cs="Arial"/>
          <w:sz w:val="24"/>
          <w:szCs w:val="24"/>
          <w:lang w:val="es-419"/>
        </w:rPr>
      </w:pPr>
    </w:p>
    <w:p w14:paraId="3BF911D1" w14:textId="77777777" w:rsidR="00794F27" w:rsidRDefault="00794F27" w:rsidP="00794F27">
      <w:pPr>
        <w:pStyle w:val="NoSpacing"/>
        <w:ind w:left="142"/>
        <w:jc w:val="center"/>
        <w:rPr>
          <w:rFonts w:ascii="Arial" w:hAnsi="Arial" w:cs="Arial"/>
          <w:b/>
          <w:sz w:val="24"/>
          <w:szCs w:val="24"/>
          <w:lang w:val="es-419"/>
        </w:rPr>
      </w:pPr>
      <w:r w:rsidRPr="00935B04">
        <w:rPr>
          <w:rFonts w:ascii="Arial" w:hAnsi="Arial" w:cs="Arial"/>
          <w:b/>
          <w:sz w:val="24"/>
          <w:szCs w:val="24"/>
          <w:lang w:val="es-419"/>
        </w:rPr>
        <w:t>Proyecto “Programa para la transición energética en el Municipio Especial Isla de la Juventud (MEIJ) mediante las Fuentes Renovables de Energía (FRE) y la Eficiencia Energética (EE)”</w:t>
      </w:r>
    </w:p>
    <w:p w14:paraId="5D2D455B" w14:textId="77777777" w:rsidR="00794F27" w:rsidRPr="00935B04" w:rsidRDefault="00794F27" w:rsidP="00794F27">
      <w:pPr>
        <w:pStyle w:val="NoSpacing"/>
        <w:ind w:left="142"/>
        <w:jc w:val="center"/>
        <w:rPr>
          <w:rFonts w:ascii="Arial" w:hAnsi="Arial" w:cs="Arial"/>
          <w:b/>
          <w:sz w:val="24"/>
          <w:szCs w:val="24"/>
          <w:lang w:val="es-419"/>
        </w:rPr>
      </w:pPr>
      <w:r w:rsidRPr="00935B04">
        <w:rPr>
          <w:rFonts w:ascii="Arial" w:hAnsi="Arial" w:cs="Arial"/>
          <w:b/>
          <w:sz w:val="24"/>
          <w:szCs w:val="24"/>
          <w:lang w:val="es-419"/>
        </w:rPr>
        <w:t xml:space="preserve"> </w:t>
      </w:r>
    </w:p>
    <w:p w14:paraId="2CCAAA5F" w14:textId="77777777" w:rsidR="00794F27" w:rsidRPr="00715085" w:rsidRDefault="00794F27" w:rsidP="00794F27">
      <w:pPr>
        <w:pStyle w:val="NoSpacing"/>
        <w:ind w:left="142"/>
        <w:jc w:val="center"/>
        <w:rPr>
          <w:rFonts w:ascii="Arial" w:hAnsi="Arial" w:cs="Arial"/>
          <w:bCs/>
          <w:iCs/>
          <w:u w:val="single"/>
          <w:lang w:val="es-419"/>
        </w:rPr>
      </w:pPr>
      <w:r>
        <w:rPr>
          <w:rFonts w:ascii="Arial" w:hAnsi="Arial" w:cs="Arial"/>
          <w:lang w:val="es-419"/>
        </w:rPr>
        <w:t>2</w:t>
      </w:r>
      <w:r w:rsidRPr="00715085">
        <w:rPr>
          <w:rFonts w:ascii="Arial" w:hAnsi="Arial" w:cs="Arial"/>
          <w:lang w:val="es-419"/>
        </w:rPr>
        <w:t>5 de</w:t>
      </w:r>
      <w:r>
        <w:rPr>
          <w:rFonts w:ascii="Arial" w:hAnsi="Arial" w:cs="Arial"/>
          <w:lang w:val="es-419"/>
        </w:rPr>
        <w:t xml:space="preserve"> abril</w:t>
      </w:r>
      <w:r w:rsidRPr="00715085">
        <w:rPr>
          <w:rFonts w:ascii="Arial" w:hAnsi="Arial" w:cs="Arial"/>
          <w:lang w:val="es-419"/>
        </w:rPr>
        <w:t xml:space="preserve"> </w:t>
      </w:r>
      <w:r w:rsidRPr="00715085">
        <w:rPr>
          <w:rFonts w:ascii="Arial" w:hAnsi="Arial" w:cs="Arial"/>
          <w:bCs/>
          <w:iCs/>
          <w:lang w:val="es-419"/>
        </w:rPr>
        <w:t xml:space="preserve">de 2025. </w:t>
      </w:r>
      <w:r w:rsidRPr="00180303">
        <w:rPr>
          <w:rFonts w:ascii="Arial" w:hAnsi="Arial" w:cs="Arial"/>
          <w:lang w:val="es-419"/>
        </w:rPr>
        <w:t xml:space="preserve">Meliá </w:t>
      </w:r>
      <w:r>
        <w:rPr>
          <w:rFonts w:ascii="Arial" w:hAnsi="Arial" w:cs="Arial"/>
          <w:lang w:val="es-419"/>
        </w:rPr>
        <w:t>Cohíba</w:t>
      </w:r>
    </w:p>
    <w:p w14:paraId="75F6D114" w14:textId="77777777" w:rsidR="00794F27" w:rsidRDefault="00794F27" w:rsidP="00794F27">
      <w:pPr>
        <w:pStyle w:val="NoSpacing"/>
        <w:ind w:left="142"/>
        <w:jc w:val="center"/>
        <w:rPr>
          <w:rFonts w:ascii="Arial" w:hAnsi="Arial" w:cs="Arial"/>
          <w:lang w:val="es-419"/>
        </w:rPr>
      </w:pPr>
      <w:r>
        <w:rPr>
          <w:rFonts w:ascii="Arial" w:hAnsi="Arial" w:cs="Arial"/>
          <w:lang w:val="es-419"/>
        </w:rPr>
        <w:t>19</w:t>
      </w:r>
      <w:r w:rsidRPr="00715085">
        <w:rPr>
          <w:rFonts w:ascii="Arial" w:hAnsi="Arial" w:cs="Arial"/>
          <w:lang w:val="es-419"/>
        </w:rPr>
        <w:t xml:space="preserve"> y </w:t>
      </w:r>
      <w:r>
        <w:rPr>
          <w:rFonts w:ascii="Arial" w:hAnsi="Arial" w:cs="Arial"/>
          <w:lang w:val="es-419"/>
        </w:rPr>
        <w:t>21</w:t>
      </w:r>
      <w:r w:rsidRPr="00715085">
        <w:rPr>
          <w:rFonts w:ascii="Arial" w:hAnsi="Arial" w:cs="Arial"/>
          <w:lang w:val="es-419"/>
        </w:rPr>
        <w:t xml:space="preserve"> de </w:t>
      </w:r>
      <w:r>
        <w:rPr>
          <w:rFonts w:ascii="Arial" w:hAnsi="Arial" w:cs="Arial"/>
          <w:lang w:val="es-419"/>
        </w:rPr>
        <w:t>mayo</w:t>
      </w:r>
      <w:r w:rsidRPr="00715085">
        <w:rPr>
          <w:rFonts w:ascii="Arial" w:hAnsi="Arial" w:cs="Arial"/>
          <w:lang w:val="es-419"/>
        </w:rPr>
        <w:t xml:space="preserve"> de 2025. Hotel </w:t>
      </w:r>
      <w:proofErr w:type="spellStart"/>
      <w:r>
        <w:rPr>
          <w:rFonts w:ascii="Arial" w:hAnsi="Arial" w:cs="Arial"/>
          <w:lang w:val="es-419"/>
        </w:rPr>
        <w:t>Colony</w:t>
      </w:r>
      <w:proofErr w:type="spellEnd"/>
      <w:r>
        <w:rPr>
          <w:rFonts w:ascii="Arial" w:hAnsi="Arial" w:cs="Arial"/>
          <w:lang w:val="es-419"/>
        </w:rPr>
        <w:t>. Isla de la Juventud (</w:t>
      </w:r>
      <w:r w:rsidRPr="000414D2">
        <w:rPr>
          <w:rFonts w:ascii="Arial" w:hAnsi="Arial" w:cs="Arial"/>
          <w:lang w:val="es-419"/>
        </w:rPr>
        <w:t>Sesiones técnicas de trabajo</w:t>
      </w:r>
      <w:r>
        <w:rPr>
          <w:rFonts w:ascii="Arial" w:hAnsi="Arial" w:cs="Arial"/>
          <w:lang w:val="es-419"/>
        </w:rPr>
        <w:t>)</w:t>
      </w:r>
    </w:p>
    <w:p w14:paraId="18BFF2EA" w14:textId="77777777" w:rsidR="00794F27" w:rsidRPr="00715085" w:rsidRDefault="00794F27" w:rsidP="00794F27">
      <w:pPr>
        <w:pStyle w:val="NoSpacing"/>
        <w:ind w:left="142"/>
        <w:jc w:val="center"/>
        <w:rPr>
          <w:rFonts w:ascii="Arial" w:hAnsi="Arial" w:cs="Arial"/>
          <w:lang w:val="es-419"/>
        </w:rPr>
      </w:pPr>
    </w:p>
    <w:p w14:paraId="16D6BE39" w14:textId="77777777" w:rsidR="00794F27" w:rsidRDefault="00794F27" w:rsidP="00794F27">
      <w:pPr>
        <w:ind w:left="142"/>
        <w:jc w:val="center"/>
        <w:rPr>
          <w:rFonts w:ascii="Arial" w:hAnsi="Arial" w:cs="Arial"/>
          <w:sz w:val="40"/>
          <w:szCs w:val="40"/>
          <w:lang w:val="es-419"/>
        </w:rPr>
      </w:pPr>
      <w:r>
        <w:rPr>
          <w:noProof/>
        </w:rPr>
        <w:drawing>
          <wp:inline distT="0" distB="0" distL="0" distR="0" wp14:anchorId="537BF546" wp14:editId="557D4E9A">
            <wp:extent cx="4165600" cy="2343269"/>
            <wp:effectExtent l="0" t="0" r="6350" b="0"/>
            <wp:docPr id="2063739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247" cy="2353759"/>
                    </a:xfrm>
                    <a:prstGeom prst="rect">
                      <a:avLst/>
                    </a:prstGeom>
                    <a:noFill/>
                    <a:ln>
                      <a:noFill/>
                    </a:ln>
                  </pic:spPr>
                </pic:pic>
              </a:graphicData>
            </a:graphic>
          </wp:inline>
        </w:drawing>
      </w:r>
    </w:p>
    <w:p w14:paraId="474C418F" w14:textId="77777777" w:rsidR="00794F27" w:rsidRDefault="00794F27" w:rsidP="00794F27">
      <w:pPr>
        <w:ind w:left="142"/>
        <w:jc w:val="center"/>
        <w:rPr>
          <w:rFonts w:ascii="Arial" w:hAnsi="Arial" w:cs="Arial"/>
          <w:sz w:val="20"/>
          <w:szCs w:val="20"/>
          <w:lang w:val="es-419"/>
        </w:rPr>
      </w:pPr>
    </w:p>
    <w:p w14:paraId="6E2A145C" w14:textId="5F5C0AB3" w:rsidR="0075381B" w:rsidRPr="0075381B" w:rsidRDefault="0075381B" w:rsidP="00794F27">
      <w:pPr>
        <w:ind w:left="142"/>
        <w:jc w:val="center"/>
        <w:rPr>
          <w:rFonts w:ascii="Arial" w:hAnsi="Arial" w:cs="Arial"/>
          <w:sz w:val="20"/>
          <w:szCs w:val="20"/>
          <w:lang w:val="es-419"/>
        </w:rPr>
      </w:pPr>
      <w:r>
        <w:rPr>
          <w:noProof/>
        </w:rPr>
        <w:drawing>
          <wp:inline distT="0" distB="0" distL="0" distR="0" wp14:anchorId="691369D7" wp14:editId="10A35B68">
            <wp:extent cx="2990850" cy="2243138"/>
            <wp:effectExtent l="0" t="0" r="0" b="5080"/>
            <wp:docPr id="2" name="Imagen 2" descr="D:\MAJORIS  INV\Proyecto MASE UNE PNUD\2025\Taller de inicio IJ\Fotos Taller de Transición\Taller de inicio IJ\IMG-20250519-WA0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MAJORIS  INV\Proyecto MASE UNE PNUD\2025\Taller de inicio IJ\Fotos Taller de Transición\Taller de inicio IJ\IMG-20250519-WA0034.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0827" cy="2250621"/>
                    </a:xfrm>
                    <a:prstGeom prst="rect">
                      <a:avLst/>
                    </a:prstGeom>
                    <a:noFill/>
                    <a:ln>
                      <a:noFill/>
                    </a:ln>
                  </pic:spPr>
                </pic:pic>
              </a:graphicData>
            </a:graphic>
          </wp:inline>
        </w:drawing>
      </w:r>
    </w:p>
    <w:p w14:paraId="1912BC1A" w14:textId="77777777" w:rsidR="003062E0" w:rsidRPr="003062E0" w:rsidRDefault="003062E0" w:rsidP="003062E0"/>
    <w:p w14:paraId="307F7571" w14:textId="77777777" w:rsidR="003062E0" w:rsidRPr="003062E0" w:rsidRDefault="003062E0" w:rsidP="003062E0"/>
    <w:p w14:paraId="55A3A9D9" w14:textId="77777777" w:rsidR="003062E0" w:rsidRPr="003062E0" w:rsidRDefault="003062E0" w:rsidP="003062E0"/>
    <w:p w14:paraId="61C00DCA" w14:textId="77777777" w:rsidR="003062E0" w:rsidRPr="003062E0" w:rsidRDefault="003062E0" w:rsidP="003062E0"/>
    <w:p w14:paraId="1E4F5947" w14:textId="77777777" w:rsidR="003062E0" w:rsidRPr="003062E0" w:rsidRDefault="003062E0" w:rsidP="003062E0"/>
    <w:p w14:paraId="3596D589" w14:textId="77777777" w:rsidR="003062E0" w:rsidRPr="003062E0" w:rsidRDefault="003062E0" w:rsidP="003062E0"/>
    <w:sdt>
      <w:sdtPr>
        <w:rPr>
          <w:rFonts w:ascii="Calibri" w:eastAsia="Calibri" w:hAnsi="Calibri" w:cs="Calibri"/>
        </w:rPr>
        <w:id w:val="1824929292"/>
        <w:docPartObj>
          <w:docPartGallery w:val="Table of Contents"/>
          <w:docPartUnique/>
        </w:docPartObj>
      </w:sdtPr>
      <w:sdtEndPr>
        <w:rPr>
          <w:rFonts w:ascii="Times New Roman" w:hAnsi="Times New Roman" w:cs="Times New Roman"/>
          <w:b/>
          <w:bCs/>
          <w:sz w:val="22"/>
          <w:szCs w:val="22"/>
        </w:rPr>
      </w:sdtEndPr>
      <w:sdtContent>
        <w:p w14:paraId="6C654F3D" w14:textId="77777777" w:rsidR="00877799" w:rsidRPr="001E30D6" w:rsidRDefault="00877799" w:rsidP="00877799">
          <w:pPr>
            <w:keepNext/>
            <w:keepLines/>
            <w:spacing w:before="240"/>
            <w:rPr>
              <w:b/>
              <w:bCs/>
              <w:color w:val="1F4E79"/>
              <w:sz w:val="22"/>
              <w:szCs w:val="22"/>
            </w:rPr>
          </w:pPr>
          <w:proofErr w:type="spellStart"/>
          <w:r w:rsidRPr="001E30D6">
            <w:rPr>
              <w:b/>
              <w:bCs/>
              <w:color w:val="1F4E79"/>
              <w:sz w:val="22"/>
              <w:szCs w:val="22"/>
            </w:rPr>
            <w:t>Contenido</w:t>
          </w:r>
          <w:proofErr w:type="spellEnd"/>
        </w:p>
        <w:p w14:paraId="059DC502" w14:textId="77777777" w:rsidR="00877799" w:rsidRPr="001E30D6" w:rsidRDefault="00877799" w:rsidP="00877799">
          <w:pPr>
            <w:rPr>
              <w:rFonts w:eastAsia="Calibri"/>
              <w:color w:val="1F4E79"/>
              <w:sz w:val="22"/>
              <w:szCs w:val="22"/>
            </w:rPr>
          </w:pPr>
        </w:p>
        <w:p w14:paraId="243ACC57" w14:textId="6D46B009" w:rsidR="00162643" w:rsidRPr="00162643" w:rsidRDefault="00877799">
          <w:pPr>
            <w:pStyle w:val="TOC1"/>
            <w:tabs>
              <w:tab w:val="left" w:pos="480"/>
              <w:tab w:val="right" w:leader="dot" w:pos="9350"/>
            </w:tabs>
            <w:rPr>
              <w:rStyle w:val="Hyperlink"/>
              <w:rFonts w:ascii="Times New Roman" w:hAnsi="Times New Roman" w:cs="Times New Roman"/>
              <w:bCs/>
            </w:rPr>
          </w:pPr>
          <w:r w:rsidRPr="001E30D6">
            <w:rPr>
              <w:rFonts w:ascii="Times New Roman" w:eastAsia="Calibri" w:hAnsi="Times New Roman" w:cs="Times New Roman"/>
              <w:color w:val="1F4E79"/>
              <w:lang w:eastAsia="en-GB"/>
            </w:rPr>
            <w:fldChar w:fldCharType="begin"/>
          </w:r>
          <w:r w:rsidRPr="001E30D6">
            <w:rPr>
              <w:rFonts w:ascii="Times New Roman" w:eastAsia="Calibri" w:hAnsi="Times New Roman" w:cs="Times New Roman"/>
              <w:color w:val="1F4E79"/>
              <w:lang w:eastAsia="en-GB"/>
            </w:rPr>
            <w:instrText xml:space="preserve"> TOC \o "1-3" \h \z \u </w:instrText>
          </w:r>
          <w:r w:rsidRPr="001E30D6">
            <w:rPr>
              <w:rFonts w:ascii="Times New Roman" w:eastAsia="Calibri" w:hAnsi="Times New Roman" w:cs="Times New Roman"/>
              <w:color w:val="1F4E79"/>
              <w:lang w:eastAsia="en-GB"/>
            </w:rPr>
            <w:fldChar w:fldCharType="separate"/>
          </w:r>
          <w:hyperlink w:anchor="_Toc202452228" w:history="1">
            <w:r w:rsidR="00162643" w:rsidRPr="00162643">
              <w:rPr>
                <w:rStyle w:val="Hyperlink"/>
                <w:rFonts w:ascii="Times New Roman" w:hAnsi="Times New Roman" w:cs="Times New Roman"/>
                <w:bCs/>
                <w:noProof/>
              </w:rPr>
              <w:t>1.</w:t>
            </w:r>
            <w:r w:rsidR="00162643" w:rsidRPr="00162643">
              <w:rPr>
                <w:rStyle w:val="Hyperlink"/>
                <w:rFonts w:ascii="Times New Roman" w:hAnsi="Times New Roman" w:cs="Times New Roman"/>
                <w:bCs/>
              </w:rPr>
              <w:tab/>
            </w:r>
            <w:r w:rsidR="00162643" w:rsidRPr="006F1591">
              <w:rPr>
                <w:rStyle w:val="Hyperlink"/>
                <w:rFonts w:ascii="Times New Roman" w:hAnsi="Times New Roman" w:cs="Times New Roman"/>
                <w:bCs/>
                <w:noProof/>
              </w:rPr>
              <w:t>Introducción</w:t>
            </w:r>
            <w:r w:rsidR="00162643" w:rsidRPr="00162643">
              <w:rPr>
                <w:rStyle w:val="Hyperlink"/>
                <w:rFonts w:ascii="Times New Roman" w:hAnsi="Times New Roman" w:cs="Times New Roman"/>
                <w:bCs/>
                <w:webHidden/>
              </w:rPr>
              <w:tab/>
            </w:r>
            <w:r w:rsidR="00162643" w:rsidRPr="00162643">
              <w:rPr>
                <w:rStyle w:val="Hyperlink"/>
                <w:rFonts w:ascii="Times New Roman" w:hAnsi="Times New Roman" w:cs="Times New Roman"/>
                <w:bCs/>
                <w:webHidden/>
              </w:rPr>
              <w:fldChar w:fldCharType="begin"/>
            </w:r>
            <w:r w:rsidR="00162643" w:rsidRPr="00162643">
              <w:rPr>
                <w:rStyle w:val="Hyperlink"/>
                <w:rFonts w:ascii="Times New Roman" w:hAnsi="Times New Roman" w:cs="Times New Roman"/>
                <w:bCs/>
                <w:webHidden/>
              </w:rPr>
              <w:instrText xml:space="preserve"> PAGEREF _Toc202452228 \h </w:instrText>
            </w:r>
            <w:r w:rsidR="00162643" w:rsidRPr="00162643">
              <w:rPr>
                <w:rStyle w:val="Hyperlink"/>
                <w:rFonts w:ascii="Times New Roman" w:hAnsi="Times New Roman" w:cs="Times New Roman"/>
                <w:bCs/>
                <w:webHidden/>
              </w:rPr>
            </w:r>
            <w:r w:rsidR="00162643" w:rsidRPr="00162643">
              <w:rPr>
                <w:rStyle w:val="Hyperlink"/>
                <w:rFonts w:ascii="Times New Roman" w:hAnsi="Times New Roman" w:cs="Times New Roman"/>
                <w:bCs/>
                <w:webHidden/>
              </w:rPr>
              <w:fldChar w:fldCharType="separate"/>
            </w:r>
            <w:r w:rsidR="00162643" w:rsidRPr="00162643">
              <w:rPr>
                <w:rStyle w:val="Hyperlink"/>
                <w:rFonts w:ascii="Times New Roman" w:hAnsi="Times New Roman" w:cs="Times New Roman"/>
                <w:bCs/>
                <w:webHidden/>
              </w:rPr>
              <w:t>3</w:t>
            </w:r>
            <w:r w:rsidR="00162643" w:rsidRPr="00162643">
              <w:rPr>
                <w:rStyle w:val="Hyperlink"/>
                <w:rFonts w:ascii="Times New Roman" w:hAnsi="Times New Roman" w:cs="Times New Roman"/>
                <w:bCs/>
                <w:webHidden/>
              </w:rPr>
              <w:fldChar w:fldCharType="end"/>
            </w:r>
          </w:hyperlink>
        </w:p>
        <w:p w14:paraId="7EBDE9A3" w14:textId="581CF41E"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29" w:history="1">
            <w:r w:rsidRPr="00162643">
              <w:rPr>
                <w:rStyle w:val="Hyperlink"/>
                <w:rFonts w:ascii="Times New Roman" w:hAnsi="Times New Roman" w:cs="Times New Roman"/>
                <w:bCs/>
                <w:noProof/>
              </w:rPr>
              <w:t>2.</w:t>
            </w:r>
            <w:r w:rsidRPr="00162643">
              <w:rPr>
                <w:rStyle w:val="Hyperlink"/>
                <w:rFonts w:ascii="Times New Roman" w:hAnsi="Times New Roman" w:cs="Times New Roman"/>
                <w:bCs/>
              </w:rPr>
              <w:tab/>
            </w:r>
            <w:r w:rsidRPr="006F1591">
              <w:rPr>
                <w:rStyle w:val="Hyperlink"/>
                <w:rFonts w:ascii="Times New Roman" w:hAnsi="Times New Roman" w:cs="Times New Roman"/>
                <w:bCs/>
                <w:noProof/>
              </w:rPr>
              <w:t>Descripción general del proyecto</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_Toc202452229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4</w:t>
            </w:r>
            <w:r w:rsidRPr="00162643">
              <w:rPr>
                <w:rStyle w:val="Hyperlink"/>
                <w:rFonts w:ascii="Times New Roman" w:hAnsi="Times New Roman" w:cs="Times New Roman"/>
                <w:bCs/>
                <w:webHidden/>
              </w:rPr>
              <w:fldChar w:fldCharType="end"/>
            </w:r>
          </w:hyperlink>
        </w:p>
        <w:p w14:paraId="56B90FB8" w14:textId="0B03C51D"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0" w:history="1">
            <w:r w:rsidRPr="00162643">
              <w:rPr>
                <w:rStyle w:val="Hyperlink"/>
                <w:rFonts w:ascii="Times New Roman" w:hAnsi="Times New Roman" w:cs="Times New Roman"/>
                <w:bCs/>
                <w:noProof/>
              </w:rPr>
              <w:t>3.</w:t>
            </w:r>
            <w:r w:rsidRPr="00162643">
              <w:rPr>
                <w:rStyle w:val="Hyperlink"/>
                <w:rFonts w:ascii="Times New Roman" w:hAnsi="Times New Roman" w:cs="Times New Roman"/>
                <w:bCs/>
              </w:rPr>
              <w:tab/>
            </w:r>
            <w:r w:rsidRPr="00162643">
              <w:rPr>
                <w:rStyle w:val="Hyperlink"/>
                <w:rFonts w:ascii="Times New Roman" w:hAnsi="Times New Roman" w:cs="Times New Roman"/>
                <w:bCs/>
                <w:noProof/>
              </w:rPr>
              <w:t>Progreso durante el período de inicio</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_Toc202452230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4</w:t>
            </w:r>
            <w:r w:rsidRPr="00162643">
              <w:rPr>
                <w:rStyle w:val="Hyperlink"/>
                <w:rFonts w:ascii="Times New Roman" w:hAnsi="Times New Roman" w:cs="Times New Roman"/>
                <w:bCs/>
                <w:webHidden/>
              </w:rPr>
              <w:fldChar w:fldCharType="end"/>
            </w:r>
          </w:hyperlink>
        </w:p>
        <w:p w14:paraId="149CE947" w14:textId="01BCF06A"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1" w:history="1">
            <w:r w:rsidRPr="00162643">
              <w:rPr>
                <w:rStyle w:val="Hyperlink"/>
                <w:rFonts w:ascii="Times New Roman" w:hAnsi="Times New Roman" w:cs="Times New Roman"/>
                <w:bCs/>
                <w:noProof/>
              </w:rPr>
              <w:t>4.</w:t>
            </w:r>
            <w:r w:rsidRPr="00162643">
              <w:rPr>
                <w:rStyle w:val="Hyperlink"/>
                <w:rFonts w:ascii="Times New Roman" w:hAnsi="Times New Roman" w:cs="Times New Roman"/>
                <w:bCs/>
              </w:rPr>
              <w:tab/>
            </w:r>
            <w:r w:rsidRPr="006F1591">
              <w:rPr>
                <w:rStyle w:val="Hyperlink"/>
                <w:rFonts w:ascii="Times New Roman" w:hAnsi="Times New Roman" w:cs="Times New Roman"/>
                <w:bCs/>
                <w:noProof/>
              </w:rPr>
              <w:t>Análisis de la situación.</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_Toc202452231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5</w:t>
            </w:r>
            <w:r w:rsidRPr="00162643">
              <w:rPr>
                <w:rStyle w:val="Hyperlink"/>
                <w:rFonts w:ascii="Times New Roman" w:hAnsi="Times New Roman" w:cs="Times New Roman"/>
                <w:bCs/>
                <w:webHidden/>
              </w:rPr>
              <w:fldChar w:fldCharType="end"/>
            </w:r>
          </w:hyperlink>
        </w:p>
        <w:p w14:paraId="62ADFDB1" w14:textId="0D1BEF8D"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2" w:history="1">
            <w:r w:rsidRPr="00162643">
              <w:rPr>
                <w:rStyle w:val="Hyperlink"/>
                <w:rFonts w:ascii="Times New Roman" w:hAnsi="Times New Roman" w:cs="Times New Roman"/>
                <w:bCs/>
                <w:noProof/>
              </w:rPr>
              <w:t>5.</w:t>
            </w:r>
            <w:r w:rsidRPr="00162643">
              <w:rPr>
                <w:rStyle w:val="Hyperlink"/>
                <w:rFonts w:ascii="Times New Roman" w:hAnsi="Times New Roman" w:cs="Times New Roman"/>
                <w:bCs/>
              </w:rPr>
              <w:tab/>
            </w:r>
            <w:r w:rsidRPr="006F1591">
              <w:rPr>
                <w:rStyle w:val="Hyperlink"/>
                <w:rFonts w:ascii="Times New Roman" w:hAnsi="Times New Roman" w:cs="Times New Roman"/>
                <w:bCs/>
                <w:noProof/>
              </w:rPr>
              <w:t>Salvaguardas sociales y ambientales</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_Toc202452232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6</w:t>
            </w:r>
            <w:r w:rsidRPr="00162643">
              <w:rPr>
                <w:rStyle w:val="Hyperlink"/>
                <w:rFonts w:ascii="Times New Roman" w:hAnsi="Times New Roman" w:cs="Times New Roman"/>
                <w:bCs/>
                <w:webHidden/>
              </w:rPr>
              <w:fldChar w:fldCharType="end"/>
            </w:r>
          </w:hyperlink>
        </w:p>
        <w:p w14:paraId="47EA5248" w14:textId="43A3FDAB"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3" w:history="1">
            <w:r w:rsidRPr="00162643">
              <w:rPr>
                <w:rStyle w:val="Hyperlink"/>
                <w:rFonts w:ascii="Times New Roman" w:hAnsi="Times New Roman" w:cs="Times New Roman"/>
                <w:bCs/>
                <w:noProof/>
              </w:rPr>
              <w:t>6.</w:t>
            </w:r>
            <w:r w:rsidRPr="00162643">
              <w:rPr>
                <w:rStyle w:val="Hyperlink"/>
                <w:rFonts w:ascii="Times New Roman" w:hAnsi="Times New Roman" w:cs="Times New Roman"/>
                <w:bCs/>
              </w:rPr>
              <w:tab/>
            </w:r>
            <w:r w:rsidRPr="00162643">
              <w:rPr>
                <w:rStyle w:val="Hyperlink"/>
                <w:rFonts w:ascii="Times New Roman" w:hAnsi="Times New Roman" w:cs="Times New Roman"/>
                <w:bCs/>
                <w:noProof/>
              </w:rPr>
              <w:t>Incorporación de la perspectiva de género</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_Toc202452233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6</w:t>
            </w:r>
            <w:r w:rsidRPr="00162643">
              <w:rPr>
                <w:rStyle w:val="Hyperlink"/>
                <w:rFonts w:ascii="Times New Roman" w:hAnsi="Times New Roman" w:cs="Times New Roman"/>
                <w:bCs/>
                <w:webHidden/>
              </w:rPr>
              <w:fldChar w:fldCharType="end"/>
            </w:r>
          </w:hyperlink>
        </w:p>
        <w:p w14:paraId="03636BFA" w14:textId="03D9D83A"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4" w:history="1">
            <w:r w:rsidRPr="00162643">
              <w:rPr>
                <w:rStyle w:val="Hyperlink"/>
                <w:rFonts w:ascii="Times New Roman" w:hAnsi="Times New Roman" w:cs="Times New Roman"/>
                <w:bCs/>
                <w:noProof/>
              </w:rPr>
              <w:t>7.</w:t>
            </w:r>
            <w:r w:rsidRPr="00162643">
              <w:rPr>
                <w:rStyle w:val="Hyperlink"/>
                <w:rFonts w:ascii="Times New Roman" w:hAnsi="Times New Roman" w:cs="Times New Roman"/>
                <w:bCs/>
              </w:rPr>
              <w:tab/>
            </w:r>
            <w:r w:rsidRPr="006F1591">
              <w:rPr>
                <w:rStyle w:val="Hyperlink"/>
                <w:rFonts w:ascii="Times New Roman" w:hAnsi="Times New Roman" w:cs="Times New Roman"/>
                <w:bCs/>
                <w:noProof/>
              </w:rPr>
              <w:t>Participación de las partes interesadas</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_Toc202452234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7</w:t>
            </w:r>
            <w:r w:rsidRPr="00162643">
              <w:rPr>
                <w:rStyle w:val="Hyperlink"/>
                <w:rFonts w:ascii="Times New Roman" w:hAnsi="Times New Roman" w:cs="Times New Roman"/>
                <w:bCs/>
                <w:webHidden/>
              </w:rPr>
              <w:fldChar w:fldCharType="end"/>
            </w:r>
          </w:hyperlink>
        </w:p>
        <w:p w14:paraId="183204CE" w14:textId="305DA0C4" w:rsidR="00162643" w:rsidRPr="00162643" w:rsidRDefault="00162643">
          <w:pPr>
            <w:pStyle w:val="TOC1"/>
            <w:tabs>
              <w:tab w:val="left" w:pos="480"/>
              <w:tab w:val="right" w:leader="dot" w:pos="9350"/>
            </w:tabs>
            <w:rPr>
              <w:rStyle w:val="Hyperlink"/>
              <w:rFonts w:ascii="Times New Roman" w:hAnsi="Times New Roman" w:cs="Times New Roman"/>
              <w:bCs/>
            </w:rPr>
          </w:pPr>
          <w:hyperlink w:anchor="_Toc202452235" w:history="1">
            <w:r w:rsidRPr="00162643">
              <w:rPr>
                <w:rStyle w:val="Hyperlink"/>
                <w:rFonts w:ascii="Times New Roman" w:hAnsi="Times New Roman" w:cs="Times New Roman"/>
                <w:bCs/>
                <w:noProof/>
              </w:rPr>
              <w:t>8.</w:t>
            </w:r>
            <w:r w:rsidRPr="00162643">
              <w:rPr>
                <w:rStyle w:val="Hyperlink"/>
                <w:rFonts w:ascii="Times New Roman" w:hAnsi="Times New Roman" w:cs="Times New Roman"/>
                <w:bCs/>
              </w:rPr>
              <w:tab/>
            </w:r>
            <w:r w:rsidRPr="00162643">
              <w:rPr>
                <w:rStyle w:val="Hyperlink"/>
                <w:rFonts w:ascii="Times New Roman" w:hAnsi="Times New Roman" w:cs="Times New Roman"/>
                <w:bCs/>
                <w:noProof/>
              </w:rPr>
              <w:t>Conclusiones y recomendaciones/camino a seguir</w:t>
            </w:r>
            <w:r w:rsidRPr="00162643">
              <w:rPr>
                <w:rStyle w:val="Hyperlink"/>
                <w:rFonts w:ascii="Times New Roman" w:hAnsi="Times New Roman" w:cs="Times New Roman"/>
                <w:bCs/>
                <w:webHidden/>
              </w:rPr>
              <w:tab/>
            </w:r>
            <w:r w:rsidRPr="00162643">
              <w:rPr>
                <w:rStyle w:val="Hyperlink"/>
                <w:rFonts w:ascii="Times New Roman" w:hAnsi="Times New Roman" w:cs="Times New Roman"/>
                <w:bCs/>
                <w:webHidden/>
              </w:rPr>
              <w:fldChar w:fldCharType="begin"/>
            </w:r>
            <w:r w:rsidRPr="00162643">
              <w:rPr>
                <w:rStyle w:val="Hyperlink"/>
                <w:rFonts w:ascii="Times New Roman" w:hAnsi="Times New Roman" w:cs="Times New Roman"/>
                <w:bCs/>
                <w:webHidden/>
              </w:rPr>
              <w:instrText xml:space="preserve"> PAGEREF _Toc202452235 \h </w:instrText>
            </w:r>
            <w:r w:rsidRPr="00162643">
              <w:rPr>
                <w:rStyle w:val="Hyperlink"/>
                <w:rFonts w:ascii="Times New Roman" w:hAnsi="Times New Roman" w:cs="Times New Roman"/>
                <w:bCs/>
                <w:webHidden/>
              </w:rPr>
            </w:r>
            <w:r w:rsidRPr="00162643">
              <w:rPr>
                <w:rStyle w:val="Hyperlink"/>
                <w:rFonts w:ascii="Times New Roman" w:hAnsi="Times New Roman" w:cs="Times New Roman"/>
                <w:bCs/>
                <w:webHidden/>
              </w:rPr>
              <w:fldChar w:fldCharType="separate"/>
            </w:r>
            <w:r w:rsidRPr="00162643">
              <w:rPr>
                <w:rStyle w:val="Hyperlink"/>
                <w:rFonts w:ascii="Times New Roman" w:hAnsi="Times New Roman" w:cs="Times New Roman"/>
                <w:bCs/>
                <w:webHidden/>
              </w:rPr>
              <w:t>7</w:t>
            </w:r>
            <w:r w:rsidRPr="00162643">
              <w:rPr>
                <w:rStyle w:val="Hyperlink"/>
                <w:rFonts w:ascii="Times New Roman" w:hAnsi="Times New Roman" w:cs="Times New Roman"/>
                <w:bCs/>
                <w:webHidden/>
              </w:rPr>
              <w:fldChar w:fldCharType="end"/>
            </w:r>
          </w:hyperlink>
        </w:p>
        <w:p w14:paraId="51EF020A" w14:textId="09BE3E4D" w:rsidR="00162643" w:rsidRPr="00162643" w:rsidRDefault="00162643">
          <w:pPr>
            <w:pStyle w:val="TOC2"/>
            <w:tabs>
              <w:tab w:val="right" w:leader="dot" w:pos="9350"/>
            </w:tabs>
            <w:rPr>
              <w:rStyle w:val="Hyperlink"/>
              <w:rFonts w:eastAsiaTheme="minorHAnsi"/>
              <w:bCs/>
              <w:sz w:val="22"/>
              <w:szCs w:val="22"/>
              <w:lang w:val="es-CU" w:eastAsia="en-US"/>
            </w:rPr>
          </w:pPr>
          <w:hyperlink w:anchor="_Toc202452236" w:history="1">
            <w:r w:rsidRPr="00162643">
              <w:rPr>
                <w:rStyle w:val="Hyperlink"/>
                <w:rFonts w:eastAsiaTheme="minorHAnsi"/>
                <w:bCs/>
                <w:noProof/>
                <w:sz w:val="22"/>
                <w:szCs w:val="22"/>
                <w:lang w:val="es-CU" w:eastAsia="en-US"/>
              </w:rPr>
              <w:t>Anexo 1: Estudio Integral de Cocodrilo 2024</w:t>
            </w:r>
            <w:r w:rsidRPr="00162643">
              <w:rPr>
                <w:rStyle w:val="Hyperlink"/>
                <w:rFonts w:eastAsiaTheme="minorHAnsi"/>
                <w:bCs/>
                <w:webHidden/>
                <w:sz w:val="22"/>
                <w:szCs w:val="22"/>
                <w:lang w:val="es-CU" w:eastAsia="en-US"/>
              </w:rPr>
              <w:tab/>
            </w:r>
            <w:r w:rsidRPr="00162643">
              <w:rPr>
                <w:rStyle w:val="Hyperlink"/>
                <w:rFonts w:eastAsiaTheme="minorHAnsi"/>
                <w:bCs/>
                <w:webHidden/>
                <w:sz w:val="22"/>
                <w:szCs w:val="22"/>
                <w:lang w:val="es-CU" w:eastAsia="en-US"/>
              </w:rPr>
              <w:fldChar w:fldCharType="begin"/>
            </w:r>
            <w:r w:rsidRPr="00162643">
              <w:rPr>
                <w:rStyle w:val="Hyperlink"/>
                <w:rFonts w:eastAsiaTheme="minorHAnsi"/>
                <w:bCs/>
                <w:webHidden/>
                <w:sz w:val="22"/>
                <w:szCs w:val="22"/>
                <w:lang w:val="es-CU" w:eastAsia="en-US"/>
              </w:rPr>
              <w:instrText xml:space="preserve"> PAGEREF _Toc202452236 \h </w:instrText>
            </w:r>
            <w:r w:rsidRPr="00162643">
              <w:rPr>
                <w:rStyle w:val="Hyperlink"/>
                <w:rFonts w:eastAsiaTheme="minorHAnsi"/>
                <w:bCs/>
                <w:webHidden/>
                <w:sz w:val="22"/>
                <w:szCs w:val="22"/>
                <w:lang w:val="es-CU" w:eastAsia="en-US"/>
              </w:rPr>
            </w:r>
            <w:r w:rsidRPr="00162643">
              <w:rPr>
                <w:rStyle w:val="Hyperlink"/>
                <w:rFonts w:eastAsiaTheme="minorHAnsi"/>
                <w:bCs/>
                <w:webHidden/>
                <w:sz w:val="22"/>
                <w:szCs w:val="22"/>
                <w:lang w:val="es-CU" w:eastAsia="en-US"/>
              </w:rPr>
              <w:fldChar w:fldCharType="separate"/>
            </w:r>
            <w:r w:rsidRPr="00162643">
              <w:rPr>
                <w:rStyle w:val="Hyperlink"/>
                <w:rFonts w:eastAsiaTheme="minorHAnsi"/>
                <w:bCs/>
                <w:webHidden/>
                <w:sz w:val="22"/>
                <w:szCs w:val="22"/>
                <w:lang w:val="es-CU" w:eastAsia="en-US"/>
              </w:rPr>
              <w:t>8</w:t>
            </w:r>
            <w:r w:rsidRPr="00162643">
              <w:rPr>
                <w:rStyle w:val="Hyperlink"/>
                <w:rFonts w:eastAsiaTheme="minorHAnsi"/>
                <w:bCs/>
                <w:webHidden/>
                <w:sz w:val="22"/>
                <w:szCs w:val="22"/>
                <w:lang w:val="es-CU" w:eastAsia="en-US"/>
              </w:rPr>
              <w:fldChar w:fldCharType="end"/>
            </w:r>
          </w:hyperlink>
        </w:p>
        <w:p w14:paraId="592E241B" w14:textId="3717701C" w:rsidR="00162643" w:rsidRPr="00162643" w:rsidRDefault="00162643">
          <w:pPr>
            <w:pStyle w:val="TOC2"/>
            <w:tabs>
              <w:tab w:val="right" w:leader="dot" w:pos="9350"/>
            </w:tabs>
            <w:rPr>
              <w:rStyle w:val="Hyperlink"/>
              <w:rFonts w:eastAsiaTheme="minorHAnsi"/>
              <w:bCs/>
              <w:sz w:val="22"/>
              <w:szCs w:val="22"/>
              <w:lang w:val="es-CU" w:eastAsia="en-US"/>
            </w:rPr>
          </w:pPr>
          <w:hyperlink w:anchor="_Toc202452237" w:history="1">
            <w:r w:rsidRPr="00162643">
              <w:rPr>
                <w:rStyle w:val="Hyperlink"/>
                <w:rFonts w:eastAsiaTheme="minorHAnsi"/>
                <w:bCs/>
                <w:noProof/>
                <w:sz w:val="22"/>
                <w:szCs w:val="22"/>
                <w:lang w:val="es-CU" w:eastAsia="en-US"/>
              </w:rPr>
              <w:t>Anexo 2: Plan de trabajo plurianual</w:t>
            </w:r>
            <w:r w:rsidRPr="00162643">
              <w:rPr>
                <w:rStyle w:val="Hyperlink"/>
                <w:rFonts w:eastAsiaTheme="minorHAnsi"/>
                <w:bCs/>
                <w:webHidden/>
                <w:sz w:val="22"/>
                <w:szCs w:val="22"/>
                <w:lang w:val="es-CU" w:eastAsia="en-US"/>
              </w:rPr>
              <w:tab/>
            </w:r>
            <w:r w:rsidRPr="00162643">
              <w:rPr>
                <w:rStyle w:val="Hyperlink"/>
                <w:rFonts w:eastAsiaTheme="minorHAnsi"/>
                <w:bCs/>
                <w:webHidden/>
                <w:sz w:val="22"/>
                <w:szCs w:val="22"/>
                <w:lang w:val="es-CU" w:eastAsia="en-US"/>
              </w:rPr>
              <w:fldChar w:fldCharType="begin"/>
            </w:r>
            <w:r w:rsidRPr="00162643">
              <w:rPr>
                <w:rStyle w:val="Hyperlink"/>
                <w:rFonts w:eastAsiaTheme="minorHAnsi"/>
                <w:bCs/>
                <w:webHidden/>
                <w:sz w:val="22"/>
                <w:szCs w:val="22"/>
                <w:lang w:val="es-CU" w:eastAsia="en-US"/>
              </w:rPr>
              <w:instrText xml:space="preserve"> PAGEREF _Toc202452237 \h </w:instrText>
            </w:r>
            <w:r w:rsidRPr="00162643">
              <w:rPr>
                <w:rStyle w:val="Hyperlink"/>
                <w:rFonts w:eastAsiaTheme="minorHAnsi"/>
                <w:bCs/>
                <w:webHidden/>
                <w:sz w:val="22"/>
                <w:szCs w:val="22"/>
                <w:lang w:val="es-CU" w:eastAsia="en-US"/>
              </w:rPr>
            </w:r>
            <w:r w:rsidRPr="00162643">
              <w:rPr>
                <w:rStyle w:val="Hyperlink"/>
                <w:rFonts w:eastAsiaTheme="minorHAnsi"/>
                <w:bCs/>
                <w:webHidden/>
                <w:sz w:val="22"/>
                <w:szCs w:val="22"/>
                <w:lang w:val="es-CU" w:eastAsia="en-US"/>
              </w:rPr>
              <w:fldChar w:fldCharType="separate"/>
            </w:r>
            <w:r w:rsidRPr="00162643">
              <w:rPr>
                <w:rStyle w:val="Hyperlink"/>
                <w:rFonts w:eastAsiaTheme="minorHAnsi"/>
                <w:bCs/>
                <w:webHidden/>
                <w:sz w:val="22"/>
                <w:szCs w:val="22"/>
                <w:lang w:val="es-CU" w:eastAsia="en-US"/>
              </w:rPr>
              <w:t>8</w:t>
            </w:r>
            <w:r w:rsidRPr="00162643">
              <w:rPr>
                <w:rStyle w:val="Hyperlink"/>
                <w:rFonts w:eastAsiaTheme="minorHAnsi"/>
                <w:bCs/>
                <w:webHidden/>
                <w:sz w:val="22"/>
                <w:szCs w:val="22"/>
                <w:lang w:val="es-CU" w:eastAsia="en-US"/>
              </w:rPr>
              <w:fldChar w:fldCharType="end"/>
            </w:r>
          </w:hyperlink>
        </w:p>
        <w:p w14:paraId="5A2BFDEB" w14:textId="115C1FE1" w:rsidR="00162643" w:rsidRDefault="00162643">
          <w:pPr>
            <w:pStyle w:val="TOC2"/>
            <w:tabs>
              <w:tab w:val="right" w:leader="dot" w:pos="9350"/>
            </w:tabs>
            <w:rPr>
              <w:rFonts w:asciiTheme="minorHAnsi" w:eastAsiaTheme="minorEastAsia" w:hAnsiTheme="minorHAnsi" w:cstheme="minorBidi"/>
              <w:noProof/>
              <w:kern w:val="2"/>
              <w:lang w:val="en-CA" w:eastAsia="en-CA"/>
              <w14:ligatures w14:val="standardContextual"/>
            </w:rPr>
          </w:pPr>
          <w:hyperlink w:anchor="_Toc202452238" w:history="1">
            <w:r w:rsidRPr="00162643">
              <w:rPr>
                <w:rStyle w:val="Hyperlink"/>
                <w:rFonts w:eastAsiaTheme="minorHAnsi"/>
                <w:bCs/>
                <w:noProof/>
                <w:sz w:val="22"/>
                <w:szCs w:val="22"/>
                <w:lang w:val="es-CU" w:eastAsia="en-US"/>
              </w:rPr>
              <w:t>Anexo 3: Presupuesto ajustado hasta fecha final del proyecto</w:t>
            </w:r>
            <w:r w:rsidRPr="00162643">
              <w:rPr>
                <w:rStyle w:val="Hyperlink"/>
                <w:rFonts w:eastAsiaTheme="minorHAnsi"/>
                <w:bCs/>
                <w:webHidden/>
                <w:sz w:val="22"/>
                <w:szCs w:val="22"/>
                <w:lang w:val="es-CU" w:eastAsia="en-US"/>
              </w:rPr>
              <w:tab/>
            </w:r>
            <w:r w:rsidRPr="00162643">
              <w:rPr>
                <w:rStyle w:val="Hyperlink"/>
                <w:rFonts w:eastAsiaTheme="minorHAnsi"/>
                <w:bCs/>
                <w:webHidden/>
                <w:sz w:val="22"/>
                <w:szCs w:val="22"/>
                <w:lang w:val="es-CU" w:eastAsia="en-US"/>
              </w:rPr>
              <w:fldChar w:fldCharType="begin"/>
            </w:r>
            <w:r w:rsidRPr="00162643">
              <w:rPr>
                <w:rStyle w:val="Hyperlink"/>
                <w:rFonts w:eastAsiaTheme="minorHAnsi"/>
                <w:bCs/>
                <w:webHidden/>
                <w:sz w:val="22"/>
                <w:szCs w:val="22"/>
                <w:lang w:val="es-CU" w:eastAsia="en-US"/>
              </w:rPr>
              <w:instrText xml:space="preserve"> PAGEREF _Toc202452238 \h </w:instrText>
            </w:r>
            <w:r w:rsidRPr="00162643">
              <w:rPr>
                <w:rStyle w:val="Hyperlink"/>
                <w:rFonts w:eastAsiaTheme="minorHAnsi"/>
                <w:bCs/>
                <w:webHidden/>
                <w:sz w:val="22"/>
                <w:szCs w:val="22"/>
                <w:lang w:val="es-CU" w:eastAsia="en-US"/>
              </w:rPr>
            </w:r>
            <w:r w:rsidRPr="00162643">
              <w:rPr>
                <w:rStyle w:val="Hyperlink"/>
                <w:rFonts w:eastAsiaTheme="minorHAnsi"/>
                <w:bCs/>
                <w:webHidden/>
                <w:sz w:val="22"/>
                <w:szCs w:val="22"/>
                <w:lang w:val="es-CU" w:eastAsia="en-US"/>
              </w:rPr>
              <w:fldChar w:fldCharType="separate"/>
            </w:r>
            <w:r w:rsidRPr="00162643">
              <w:rPr>
                <w:rStyle w:val="Hyperlink"/>
                <w:rFonts w:eastAsiaTheme="minorHAnsi"/>
                <w:bCs/>
                <w:webHidden/>
                <w:sz w:val="22"/>
                <w:szCs w:val="22"/>
                <w:lang w:val="es-CU" w:eastAsia="en-US"/>
              </w:rPr>
              <w:t>10</w:t>
            </w:r>
            <w:r w:rsidRPr="00162643">
              <w:rPr>
                <w:rStyle w:val="Hyperlink"/>
                <w:rFonts w:eastAsiaTheme="minorHAnsi"/>
                <w:bCs/>
                <w:webHidden/>
                <w:sz w:val="22"/>
                <w:szCs w:val="22"/>
                <w:lang w:val="es-CU" w:eastAsia="en-US"/>
              </w:rPr>
              <w:fldChar w:fldCharType="end"/>
            </w:r>
          </w:hyperlink>
        </w:p>
        <w:p w14:paraId="7F2DD034" w14:textId="64B8FF9A" w:rsidR="00877799" w:rsidRPr="001E30D6" w:rsidRDefault="00877799" w:rsidP="00877799">
          <w:pPr>
            <w:tabs>
              <w:tab w:val="left" w:pos="1320"/>
              <w:tab w:val="right" w:leader="dot" w:pos="9016"/>
            </w:tabs>
            <w:spacing w:after="100"/>
            <w:ind w:left="220"/>
            <w:rPr>
              <w:rFonts w:eastAsia="Calibri"/>
              <w:b/>
              <w:bCs/>
              <w:sz w:val="22"/>
              <w:szCs w:val="22"/>
              <w:lang w:val="es"/>
            </w:rPr>
          </w:pPr>
          <w:r w:rsidRPr="001E30D6">
            <w:rPr>
              <w:rFonts w:eastAsia="Calibri"/>
              <w:b/>
              <w:bCs/>
              <w:color w:val="1F4E79"/>
              <w:sz w:val="22"/>
              <w:szCs w:val="22"/>
            </w:rPr>
            <w:fldChar w:fldCharType="end"/>
          </w:r>
        </w:p>
      </w:sdtContent>
    </w:sdt>
    <w:p w14:paraId="4313DAF5" w14:textId="77777777" w:rsidR="003062E0" w:rsidRPr="003062E0" w:rsidRDefault="003062E0" w:rsidP="003062E0"/>
    <w:p w14:paraId="50D4619B" w14:textId="77777777" w:rsidR="003062E0" w:rsidRPr="003062E0" w:rsidRDefault="003062E0" w:rsidP="003062E0"/>
    <w:p w14:paraId="72ED7733" w14:textId="77777777" w:rsidR="003062E0" w:rsidRPr="003062E0" w:rsidRDefault="003062E0" w:rsidP="003062E0"/>
    <w:p w14:paraId="55E0F69D" w14:textId="77777777" w:rsidR="003062E0" w:rsidRPr="003062E0" w:rsidRDefault="003062E0" w:rsidP="003062E0"/>
    <w:p w14:paraId="6D097058" w14:textId="77777777" w:rsidR="003062E0" w:rsidRPr="003062E0" w:rsidRDefault="003062E0" w:rsidP="003062E0"/>
    <w:p w14:paraId="77C4CCB3" w14:textId="77777777" w:rsidR="003062E0" w:rsidRPr="003062E0" w:rsidRDefault="003062E0" w:rsidP="003062E0"/>
    <w:p w14:paraId="6A9215A8" w14:textId="77777777" w:rsidR="003062E0" w:rsidRPr="003062E0" w:rsidRDefault="003062E0" w:rsidP="003062E0"/>
    <w:p w14:paraId="531ACDE0" w14:textId="77777777" w:rsidR="003062E0" w:rsidRPr="003062E0" w:rsidRDefault="003062E0" w:rsidP="003062E0"/>
    <w:p w14:paraId="5B0CD10E" w14:textId="77777777" w:rsidR="003062E0" w:rsidRPr="003062E0" w:rsidRDefault="003062E0" w:rsidP="003062E0"/>
    <w:p w14:paraId="0C263EE8" w14:textId="77777777" w:rsidR="003062E0" w:rsidRPr="003062E0" w:rsidRDefault="003062E0" w:rsidP="003062E0"/>
    <w:p w14:paraId="11C46BC9" w14:textId="77777777" w:rsidR="003062E0" w:rsidRPr="003062E0" w:rsidRDefault="003062E0" w:rsidP="003062E0"/>
    <w:p w14:paraId="21A394B5" w14:textId="77777777" w:rsidR="003062E0" w:rsidRPr="003062E0" w:rsidRDefault="003062E0" w:rsidP="003062E0"/>
    <w:p w14:paraId="7B47C777" w14:textId="77777777" w:rsidR="003062E0" w:rsidRPr="003062E0" w:rsidRDefault="003062E0" w:rsidP="003062E0"/>
    <w:p w14:paraId="49F3228E" w14:textId="77777777" w:rsidR="003062E0" w:rsidRPr="003062E0" w:rsidRDefault="003062E0" w:rsidP="003062E0"/>
    <w:p w14:paraId="7690E8F2" w14:textId="77777777" w:rsidR="003062E0" w:rsidRPr="003062E0" w:rsidRDefault="003062E0" w:rsidP="003062E0"/>
    <w:p w14:paraId="76AD119C" w14:textId="77777777" w:rsidR="003062E0" w:rsidRPr="003062E0" w:rsidRDefault="003062E0" w:rsidP="003062E0"/>
    <w:p w14:paraId="011A306F" w14:textId="77777777" w:rsidR="003062E0" w:rsidRPr="003062E0" w:rsidRDefault="003062E0" w:rsidP="003062E0"/>
    <w:p w14:paraId="50015735" w14:textId="77777777" w:rsidR="003062E0" w:rsidRPr="003062E0" w:rsidRDefault="003062E0" w:rsidP="003062E0"/>
    <w:p w14:paraId="427810D1" w14:textId="77777777" w:rsidR="003062E0" w:rsidRPr="003062E0" w:rsidRDefault="003062E0" w:rsidP="003062E0"/>
    <w:p w14:paraId="4D58D81D" w14:textId="77777777" w:rsidR="003062E0" w:rsidRPr="003062E0" w:rsidRDefault="003062E0" w:rsidP="003062E0"/>
    <w:p w14:paraId="7B1F1297" w14:textId="77777777" w:rsidR="003062E0" w:rsidRPr="003062E0" w:rsidRDefault="003062E0" w:rsidP="003062E0"/>
    <w:p w14:paraId="4B4DA7EB" w14:textId="77777777" w:rsidR="003062E0" w:rsidRPr="003062E0" w:rsidRDefault="003062E0" w:rsidP="003062E0"/>
    <w:p w14:paraId="2D0921A2" w14:textId="77777777" w:rsidR="003062E0" w:rsidRPr="003062E0" w:rsidRDefault="003062E0" w:rsidP="003062E0"/>
    <w:p w14:paraId="30FD7738" w14:textId="77777777" w:rsidR="003062E0" w:rsidRPr="003062E0" w:rsidRDefault="003062E0" w:rsidP="003062E0"/>
    <w:p w14:paraId="76C9352E" w14:textId="77777777" w:rsidR="003062E0" w:rsidRPr="003062E0" w:rsidRDefault="003062E0" w:rsidP="003062E0"/>
    <w:p w14:paraId="3D0A7A09" w14:textId="77777777" w:rsidR="003062E0" w:rsidRPr="003062E0" w:rsidRDefault="003062E0" w:rsidP="003062E0"/>
    <w:p w14:paraId="39E6770B" w14:textId="77777777" w:rsidR="003062E0" w:rsidRPr="003062E0" w:rsidRDefault="003062E0" w:rsidP="003062E0"/>
    <w:p w14:paraId="7A0861B2" w14:textId="77777777" w:rsidR="003062E0" w:rsidRPr="003062E0" w:rsidRDefault="003062E0" w:rsidP="003062E0"/>
    <w:p w14:paraId="3C6D4EAB" w14:textId="77777777" w:rsidR="003062E0" w:rsidRPr="003062E0" w:rsidRDefault="003062E0" w:rsidP="003062E0"/>
    <w:p w14:paraId="02E914CC" w14:textId="77777777" w:rsidR="003062E0" w:rsidRPr="003062E0" w:rsidRDefault="003062E0" w:rsidP="003062E0"/>
    <w:p w14:paraId="0BA27BCB" w14:textId="77777777" w:rsidR="000F44C2" w:rsidRPr="00D2012D" w:rsidRDefault="000F44C2" w:rsidP="000F44C2">
      <w:pPr>
        <w:pStyle w:val="Heading1"/>
        <w:numPr>
          <w:ilvl w:val="0"/>
          <w:numId w:val="44"/>
        </w:numPr>
        <w:rPr>
          <w:rFonts w:ascii="Times New Roman" w:hAnsi="Times New Roman" w:cs="Times New Roman"/>
          <w:b w:val="0"/>
          <w:bCs/>
          <w:sz w:val="28"/>
          <w:szCs w:val="28"/>
        </w:rPr>
      </w:pPr>
      <w:bookmarkStart w:id="0" w:name="_Toc202452228"/>
      <w:proofErr w:type="spellStart"/>
      <w:r w:rsidRPr="00D2012D">
        <w:rPr>
          <w:rFonts w:ascii="Times New Roman" w:hAnsi="Times New Roman" w:cs="Times New Roman"/>
          <w:bCs/>
          <w:sz w:val="28"/>
          <w:szCs w:val="28"/>
        </w:rPr>
        <w:t>Introducción</w:t>
      </w:r>
      <w:bookmarkEnd w:id="0"/>
      <w:proofErr w:type="spellEnd"/>
      <w:r w:rsidRPr="00D2012D">
        <w:rPr>
          <w:rFonts w:ascii="Times New Roman" w:hAnsi="Times New Roman" w:cs="Times New Roman"/>
          <w:bCs/>
          <w:sz w:val="28"/>
          <w:szCs w:val="28"/>
        </w:rPr>
        <w:t xml:space="preserve"> </w:t>
      </w:r>
    </w:p>
    <w:p w14:paraId="7373D09E" w14:textId="77777777" w:rsidR="000F44C2" w:rsidRPr="001E30D6" w:rsidRDefault="000F44C2" w:rsidP="000F44C2">
      <w:pPr>
        <w:jc w:val="both"/>
        <w:rPr>
          <w:rFonts w:eastAsia="SimSun"/>
          <w:iCs/>
          <w:sz w:val="22"/>
          <w:szCs w:val="22"/>
          <w:lang w:val="es-ES"/>
        </w:rPr>
      </w:pPr>
    </w:p>
    <w:p w14:paraId="3D172E3E" w14:textId="77777777" w:rsidR="000F44C2" w:rsidRPr="001E30D6" w:rsidRDefault="000F44C2" w:rsidP="000F44C2">
      <w:pPr>
        <w:jc w:val="both"/>
        <w:rPr>
          <w:rFonts w:eastAsia="SimSun"/>
          <w:iCs/>
          <w:sz w:val="22"/>
          <w:szCs w:val="22"/>
          <w:lang w:val="es-ES"/>
        </w:rPr>
      </w:pPr>
      <w:r w:rsidRPr="001E30D6">
        <w:rPr>
          <w:rFonts w:eastAsia="SimSun"/>
          <w:iCs/>
          <w:sz w:val="22"/>
          <w:szCs w:val="22"/>
          <w:lang w:val="es-ES"/>
        </w:rPr>
        <w:t>En el marco del memorándum de entendimiento firmado entre el Ministerio de Ambiente y Seguridad Energética de Italia (MASE) y el Ministerio de Ciencia Tecnología y Medio Ambiente de Cuba (CTIMA), se aprobó la propuesta del proyecto “Programa para la transición energética en el Municipio Especial Isla de la Juventud mediante las fuentes renovables de energía y la eficiencia energética”, implementado por PNUD y ejecutado por la Unión Eléctrica (UNE).</w:t>
      </w:r>
    </w:p>
    <w:p w14:paraId="3D55C948" w14:textId="77777777" w:rsidR="000F44C2" w:rsidRPr="001E30D6" w:rsidRDefault="000F44C2" w:rsidP="000F44C2">
      <w:pPr>
        <w:jc w:val="both"/>
        <w:rPr>
          <w:rFonts w:eastAsia="SimSun"/>
          <w:iCs/>
          <w:sz w:val="22"/>
          <w:szCs w:val="22"/>
          <w:lang w:val="es-ES"/>
        </w:rPr>
      </w:pPr>
    </w:p>
    <w:p w14:paraId="1F1790F2" w14:textId="77777777" w:rsidR="000F44C2" w:rsidRPr="001E30D6" w:rsidRDefault="000F44C2" w:rsidP="000F44C2">
      <w:pPr>
        <w:jc w:val="both"/>
        <w:rPr>
          <w:rFonts w:eastAsia="SimSun"/>
          <w:iCs/>
          <w:sz w:val="22"/>
          <w:szCs w:val="22"/>
          <w:lang w:val="es-ES"/>
        </w:rPr>
      </w:pPr>
      <w:r w:rsidRPr="001E30D6">
        <w:rPr>
          <w:rFonts w:eastAsia="SimSun"/>
          <w:iCs/>
          <w:sz w:val="22"/>
          <w:szCs w:val="22"/>
          <w:lang w:val="es-ES"/>
        </w:rPr>
        <w:t>Este proyecto se ejecutará por un período de 40 meses y ayudará a Cuba en la implementación de la Estrategia Nacional para la Transición Energética, mediante el fortalecimiento de las capacidades técnicas e institucionales de los actores clave del territorio para implementar el Programa para la Transición Energética, asegurando que las instituciones locales estén mejor equipadas para gestionar y promover la energía renovable. Apoyando el acceso a tecnologías de fuentes renovables de energía y eficiencia energética, facilita la adopción de soluciones tecnológicas avanzadas que mitiguen el cambio climático, el establecimiento de incentivos locales y fomenta la colaboración entre el sector público y privado, creando un entorno favorable para la inversión y el desarrollo de proyectos de energía renovable. Estos resultados serán logrados desde un enfoque participativo de los actores clave del territorio, promoviendo la equidad de género y la inclusión social de manera transversal y mediante acciones específicas.</w:t>
      </w:r>
    </w:p>
    <w:p w14:paraId="662059D2" w14:textId="77777777" w:rsidR="000F44C2" w:rsidRPr="001E30D6" w:rsidRDefault="000F44C2" w:rsidP="000F44C2">
      <w:pPr>
        <w:jc w:val="both"/>
        <w:rPr>
          <w:rFonts w:eastAsia="SimSun"/>
          <w:iCs/>
          <w:sz w:val="22"/>
          <w:szCs w:val="22"/>
          <w:lang w:val="es-ES"/>
        </w:rPr>
      </w:pPr>
    </w:p>
    <w:p w14:paraId="0222B931" w14:textId="77777777" w:rsidR="000F44C2" w:rsidRPr="001E30D6" w:rsidRDefault="000F44C2" w:rsidP="000F44C2">
      <w:pPr>
        <w:jc w:val="both"/>
        <w:rPr>
          <w:rFonts w:eastAsia="SimSun"/>
          <w:iCs/>
          <w:sz w:val="22"/>
          <w:szCs w:val="22"/>
          <w:lang w:val="es-ES"/>
        </w:rPr>
      </w:pPr>
      <w:r w:rsidRPr="001E30D6">
        <w:rPr>
          <w:rFonts w:eastAsia="SimSun"/>
          <w:iCs/>
          <w:sz w:val="22"/>
          <w:szCs w:val="22"/>
          <w:lang w:val="es-ES"/>
        </w:rPr>
        <w:t xml:space="preserve">El taller de inicio del proyecto se realizó el día 25 de abril de 2025 en la Habana y fue presidido por el embajador de Italia en Cuba Excelentísimo Sr. Roberto </w:t>
      </w:r>
      <w:proofErr w:type="spellStart"/>
      <w:r w:rsidRPr="001E30D6">
        <w:rPr>
          <w:rFonts w:eastAsia="SimSun"/>
          <w:iCs/>
          <w:sz w:val="22"/>
          <w:szCs w:val="22"/>
          <w:lang w:val="es-ES"/>
        </w:rPr>
        <w:t>Vellano</w:t>
      </w:r>
      <w:proofErr w:type="spellEnd"/>
      <w:r w:rsidRPr="001E30D6">
        <w:rPr>
          <w:rFonts w:eastAsia="SimSun"/>
          <w:iCs/>
          <w:sz w:val="22"/>
          <w:szCs w:val="22"/>
          <w:lang w:val="es-ES"/>
        </w:rPr>
        <w:t>; el Representante Residente de PNUD en Cuba, Sr. Fernando Hiraldo; el viceministro del Ministerio de Energía y Minas (MINEM), Sr. Juan Torres Naranjo; el director de la Dirección de Organismos Económicos Internacionales del MINCEX, Sr. Carlos Fidel Martín Rodríguez y el intendente de la Isla de la Juventud, Sr. Adiel Moreira Macías. Contó con una amplia participación de actores nacionales e internacionales, entre los que se encuentran representantes del MINEM, la UNE, CITMA, Banco Central de Cuba, Ministerio de Educación Superior, Ministerio de Economía y Planificación, MINCEX, JICA, AFD, embajada de Canadá, AICS, Alto Cedro, UNESCO, ONUDI, ONU Habitad, entre otros. Esta sesión dio inicio oficial al proyecto con la presentación de este ante todas las partes interesadas, así como un resultado ya alcanzado por el proyecto relacionado con la aplicación de la metodología para realizar el estudio integral de la comunidad de Cocodrilo, que será beneficiada directamente por las acciones del proyecto. Además, se presentó la Estrategia Nacional para la Transición Energética en Cuba, a la cual este proyecto tributa directamente en su eje 4 sobre sector residencial y gestión local</w:t>
      </w:r>
    </w:p>
    <w:p w14:paraId="09272F7F" w14:textId="77777777" w:rsidR="000F44C2" w:rsidRPr="001E30D6" w:rsidRDefault="000F44C2" w:rsidP="000F44C2">
      <w:pPr>
        <w:pStyle w:val="ListParagraph"/>
        <w:spacing w:after="0" w:line="240" w:lineRule="auto"/>
        <w:jc w:val="both"/>
        <w:rPr>
          <w:rFonts w:ascii="Times New Roman" w:hAnsi="Times New Roman" w:cs="Times New Roman"/>
          <w:lang w:val="es-ES"/>
        </w:rPr>
      </w:pPr>
    </w:p>
    <w:p w14:paraId="3F55D270" w14:textId="24F0C627" w:rsidR="000F44C2" w:rsidRPr="001E30D6" w:rsidRDefault="000F44C2" w:rsidP="000F44C2">
      <w:pPr>
        <w:jc w:val="both"/>
        <w:rPr>
          <w:sz w:val="22"/>
          <w:szCs w:val="22"/>
          <w:lang w:val="es-419"/>
        </w:rPr>
      </w:pPr>
      <w:r w:rsidRPr="001E30D6">
        <w:rPr>
          <w:sz w:val="22"/>
          <w:szCs w:val="22"/>
          <w:lang w:val="es-419"/>
        </w:rPr>
        <w:t>Las sesiones técnicas de trabajo se realizaron los días 19 y 20 de mayo en la Isla de la Juventud</w:t>
      </w:r>
      <w:r w:rsidR="005F6BB7">
        <w:rPr>
          <w:sz w:val="22"/>
          <w:szCs w:val="22"/>
          <w:lang w:val="es-419"/>
        </w:rPr>
        <w:t>,</w:t>
      </w:r>
      <w:r w:rsidRPr="001E30D6">
        <w:rPr>
          <w:sz w:val="22"/>
          <w:szCs w:val="22"/>
          <w:lang w:val="es-419"/>
        </w:rPr>
        <w:t xml:space="preserve"> con una amplia participación de actores locales y el acompañamiento de la UNE y PNUD. La sesión inaugural de este taller local fue presidida por </w:t>
      </w:r>
      <w:proofErr w:type="spellStart"/>
      <w:r w:rsidRPr="001E30D6">
        <w:rPr>
          <w:sz w:val="22"/>
          <w:szCs w:val="22"/>
          <w:lang w:val="es-419"/>
        </w:rPr>
        <w:t>Yuladis</w:t>
      </w:r>
      <w:proofErr w:type="spellEnd"/>
      <w:r w:rsidRPr="001E30D6">
        <w:rPr>
          <w:sz w:val="22"/>
          <w:szCs w:val="22"/>
          <w:lang w:val="es-419"/>
        </w:rPr>
        <w:t xml:space="preserve"> García Segura, presidenta del Gobierno Municipal; Fidel Vera Bueno, delegado del CITMA en la Isla de la Juventud, </w:t>
      </w:r>
      <w:proofErr w:type="spellStart"/>
      <w:r w:rsidRPr="001E30D6">
        <w:rPr>
          <w:sz w:val="22"/>
          <w:szCs w:val="22"/>
          <w:lang w:val="es-419"/>
        </w:rPr>
        <w:t>Jeordanis</w:t>
      </w:r>
      <w:proofErr w:type="spellEnd"/>
      <w:r w:rsidRPr="001E30D6">
        <w:rPr>
          <w:sz w:val="22"/>
          <w:szCs w:val="22"/>
          <w:lang w:val="es-419"/>
        </w:rPr>
        <w:t xml:space="preserve"> Suárez Rodríguez, director de General de la Empresa Eléctrica Isla de la Juventud y Gricel Acosta, Oficial de Programa del PNUD.</w:t>
      </w:r>
    </w:p>
    <w:p w14:paraId="5A76DF1B" w14:textId="77777777" w:rsidR="000F44C2" w:rsidRPr="001E30D6" w:rsidRDefault="000F44C2" w:rsidP="000F44C2">
      <w:pPr>
        <w:jc w:val="both"/>
        <w:rPr>
          <w:sz w:val="22"/>
          <w:szCs w:val="22"/>
          <w:lang w:val="es-419"/>
        </w:rPr>
      </w:pPr>
      <w:r w:rsidRPr="001E30D6">
        <w:rPr>
          <w:sz w:val="22"/>
          <w:szCs w:val="22"/>
          <w:lang w:val="es-419"/>
        </w:rPr>
        <w:lastRenderedPageBreak/>
        <w:t>El objetivo general de estas sesiones fue contribuir al establecimiento de las condiciones técnico-organizativas para la implementación del proyecto con énfasis en los aspectos metodológicos y de planificación, así como la confección del plan operativo anual (POA) para el año 2025. Durante las sesiones el proyecto fue presentado por su director, los hitos de monitoreo de este por PNUD y cada componente fue presentado por su coordinador. Finalmente se identificaron las actividades para incluir en el POA.</w:t>
      </w:r>
    </w:p>
    <w:p w14:paraId="1D59E3DB" w14:textId="77777777" w:rsidR="000F44C2" w:rsidRPr="001E30D6" w:rsidRDefault="000F44C2" w:rsidP="000F44C2">
      <w:pPr>
        <w:jc w:val="both"/>
        <w:rPr>
          <w:sz w:val="22"/>
          <w:szCs w:val="22"/>
          <w:lang w:val="es-419"/>
        </w:rPr>
      </w:pPr>
      <w:r w:rsidRPr="001E30D6">
        <w:rPr>
          <w:sz w:val="22"/>
          <w:szCs w:val="22"/>
          <w:lang w:val="es-419"/>
        </w:rPr>
        <w:t xml:space="preserve">El día 21 de mayo se realizó una visita a Cocodrilo, comunidad que será beneficiada directamente por el proyecto. Participaron la unidad de manejo del proyecto, el gobierno y especialistas de PNUD acompañados por su Representante Residente. Se realizó un intercambio con </w:t>
      </w:r>
      <w:r w:rsidRPr="001E30D6">
        <w:rPr>
          <w:sz w:val="22"/>
          <w:szCs w:val="22"/>
          <w:lang w:val="es-ES"/>
        </w:rPr>
        <w:t>los pioneros de la escuela del poblado, donde se recibió una breve panorámica de la historia de la comunidad y de su desarrollo sociocultural</w:t>
      </w:r>
      <w:r w:rsidRPr="001E30D6">
        <w:rPr>
          <w:sz w:val="22"/>
          <w:szCs w:val="22"/>
          <w:lang w:val="es-419"/>
        </w:rPr>
        <w:t xml:space="preserve">. </w:t>
      </w:r>
      <w:r w:rsidRPr="001E30D6">
        <w:rPr>
          <w:sz w:val="22"/>
          <w:szCs w:val="22"/>
          <w:lang w:val="es-ES"/>
        </w:rPr>
        <w:t>También fueron visitadas la planta desalinizadora y el emplazamiento de generación eléctrica de la comunidad. Se visitó el área donde se tiene prevista la instalación de la solución tecnológica, donde se intercambió con especialistas del CITMA sobre las particularidades de la zona.</w:t>
      </w:r>
    </w:p>
    <w:p w14:paraId="1C870242" w14:textId="77777777" w:rsidR="000F44C2" w:rsidRPr="001E30D6" w:rsidRDefault="000F44C2" w:rsidP="000F44C2">
      <w:pPr>
        <w:jc w:val="both"/>
        <w:rPr>
          <w:sz w:val="22"/>
          <w:szCs w:val="22"/>
          <w:lang w:val="es-ES"/>
        </w:rPr>
      </w:pPr>
      <w:r w:rsidRPr="001E30D6">
        <w:rPr>
          <w:sz w:val="22"/>
          <w:szCs w:val="22"/>
          <w:lang w:val="es-ES"/>
        </w:rPr>
        <w:t xml:space="preserve">El presente documento tiene como propósito sistematizar la información referida al estado de preparación del proyecto en su momento de inicio y los aspectos abordados en su taller inicial, ofreciendo la evidencia documental de su realización, participantes, documentos discutidos y resultados. </w:t>
      </w:r>
    </w:p>
    <w:p w14:paraId="026E4C36" w14:textId="77777777" w:rsidR="000F44C2" w:rsidRPr="00D2012D" w:rsidRDefault="000F44C2" w:rsidP="000F44C2">
      <w:pPr>
        <w:pStyle w:val="Heading1"/>
        <w:numPr>
          <w:ilvl w:val="0"/>
          <w:numId w:val="44"/>
        </w:numPr>
        <w:rPr>
          <w:rFonts w:ascii="Times New Roman" w:hAnsi="Times New Roman" w:cs="Times New Roman"/>
          <w:b w:val="0"/>
          <w:bCs/>
          <w:sz w:val="28"/>
          <w:szCs w:val="28"/>
        </w:rPr>
      </w:pPr>
      <w:bookmarkStart w:id="1" w:name="_Toc202452229"/>
      <w:proofErr w:type="spellStart"/>
      <w:r w:rsidRPr="00D2012D">
        <w:rPr>
          <w:rFonts w:ascii="Times New Roman" w:hAnsi="Times New Roman" w:cs="Times New Roman"/>
          <w:bCs/>
          <w:sz w:val="28"/>
          <w:szCs w:val="28"/>
        </w:rPr>
        <w:t>Descripción</w:t>
      </w:r>
      <w:proofErr w:type="spellEnd"/>
      <w:r w:rsidRPr="00D2012D">
        <w:rPr>
          <w:rFonts w:ascii="Times New Roman" w:hAnsi="Times New Roman" w:cs="Times New Roman"/>
          <w:bCs/>
          <w:sz w:val="28"/>
          <w:szCs w:val="28"/>
        </w:rPr>
        <w:t xml:space="preserve"> general del </w:t>
      </w:r>
      <w:proofErr w:type="spellStart"/>
      <w:r w:rsidRPr="00D2012D">
        <w:rPr>
          <w:rFonts w:ascii="Times New Roman" w:hAnsi="Times New Roman" w:cs="Times New Roman"/>
          <w:bCs/>
          <w:sz w:val="28"/>
          <w:szCs w:val="28"/>
        </w:rPr>
        <w:t>proyecto</w:t>
      </w:r>
      <w:bookmarkEnd w:id="1"/>
      <w:proofErr w:type="spellEnd"/>
      <w:r w:rsidRPr="00D2012D">
        <w:rPr>
          <w:rFonts w:ascii="Times New Roman" w:hAnsi="Times New Roman" w:cs="Times New Roman"/>
          <w:bCs/>
          <w:sz w:val="28"/>
          <w:szCs w:val="28"/>
        </w:rPr>
        <w:t xml:space="preserve"> </w:t>
      </w:r>
    </w:p>
    <w:p w14:paraId="5C6E69DD" w14:textId="77777777" w:rsidR="000F44C2" w:rsidRPr="001E30D6" w:rsidRDefault="000F44C2" w:rsidP="000F44C2">
      <w:pPr>
        <w:pStyle w:val="NoSpacing"/>
        <w:rPr>
          <w:rFonts w:ascii="Times New Roman" w:hAnsi="Times New Roman" w:cs="Times New Roman"/>
          <w:lang w:val="es-ES"/>
        </w:rPr>
      </w:pPr>
    </w:p>
    <w:p w14:paraId="12E0309C" w14:textId="77777777" w:rsidR="000F44C2" w:rsidRPr="001E30D6" w:rsidRDefault="000F44C2" w:rsidP="000F44C2">
      <w:pPr>
        <w:spacing w:after="60"/>
        <w:jc w:val="both"/>
        <w:rPr>
          <w:rFonts w:eastAsia="SimSun"/>
          <w:bCs/>
          <w:iCs/>
          <w:sz w:val="22"/>
          <w:szCs w:val="22"/>
          <w:lang w:val="es-CU"/>
        </w:rPr>
      </w:pPr>
      <w:r w:rsidRPr="001E30D6">
        <w:rPr>
          <w:rFonts w:eastAsia="SimSun"/>
          <w:b/>
          <w:iCs/>
          <w:sz w:val="22"/>
          <w:szCs w:val="22"/>
          <w:lang w:val="es-CU"/>
        </w:rPr>
        <w:t xml:space="preserve">Objetivo general del proyecto: </w:t>
      </w:r>
      <w:r w:rsidRPr="001E30D6">
        <w:rPr>
          <w:rFonts w:eastAsia="SimSun"/>
          <w:bCs/>
          <w:iCs/>
          <w:sz w:val="22"/>
          <w:szCs w:val="22"/>
          <w:lang w:val="es-CU"/>
        </w:rPr>
        <w:t>"</w:t>
      </w:r>
      <w:r w:rsidRPr="001E30D6">
        <w:rPr>
          <w:sz w:val="22"/>
          <w:szCs w:val="22"/>
          <w:lang w:val="es-419"/>
        </w:rPr>
        <w:t xml:space="preserve"> </w:t>
      </w:r>
      <w:r w:rsidRPr="001E30D6">
        <w:rPr>
          <w:rFonts w:eastAsia="SimSun"/>
          <w:bCs/>
          <w:iCs/>
          <w:sz w:val="22"/>
          <w:szCs w:val="22"/>
          <w:lang w:val="es-CU"/>
        </w:rPr>
        <w:t>Apoyar la formulación del Programa para la Transición Energética mediante el desarrollo de la Estrategia de Incentivos Locales y una experiencia piloto en el MEIJ, a partir de fuentes renovables de energía (FRE) y del incremento de la eficiencia energética (EE)."</w:t>
      </w:r>
    </w:p>
    <w:p w14:paraId="3DB59BAD" w14:textId="77777777" w:rsidR="000F44C2" w:rsidRPr="001E30D6" w:rsidRDefault="000F44C2" w:rsidP="000F44C2">
      <w:pPr>
        <w:pStyle w:val="NoSpacing"/>
        <w:rPr>
          <w:rFonts w:ascii="Times New Roman" w:hAnsi="Times New Roman" w:cs="Times New Roman"/>
          <w:lang w:val="es-CU"/>
        </w:rPr>
      </w:pPr>
    </w:p>
    <w:p w14:paraId="7B220EDD" w14:textId="77777777" w:rsidR="000F44C2" w:rsidRPr="001E30D6" w:rsidRDefault="000F44C2" w:rsidP="000F44C2">
      <w:pPr>
        <w:rPr>
          <w:rFonts w:eastAsiaTheme="minorEastAsia"/>
          <w:b/>
          <w:bCs/>
          <w:color w:val="000000" w:themeColor="text1"/>
          <w:kern w:val="24"/>
          <w:sz w:val="22"/>
          <w:szCs w:val="22"/>
          <w:lang w:val="es-CU" w:eastAsia="es-CU"/>
        </w:rPr>
      </w:pPr>
      <w:r w:rsidRPr="001E30D6">
        <w:rPr>
          <w:rFonts w:eastAsiaTheme="minorEastAsia"/>
          <w:b/>
          <w:bCs/>
          <w:color w:val="000000" w:themeColor="text1"/>
          <w:kern w:val="24"/>
          <w:sz w:val="22"/>
          <w:szCs w:val="22"/>
          <w:lang w:val="es-CU" w:eastAsia="es-CU"/>
        </w:rPr>
        <w:t>A los efectos de su implementación se ha estructurado en cuatro componentes:</w:t>
      </w:r>
    </w:p>
    <w:p w14:paraId="64A13E60" w14:textId="77777777" w:rsidR="000F44C2" w:rsidRPr="001E30D6" w:rsidRDefault="000F44C2" w:rsidP="000F44C2">
      <w:pPr>
        <w:rPr>
          <w:rFonts w:eastAsiaTheme="minorEastAsia"/>
          <w:b/>
          <w:bCs/>
          <w:color w:val="000000" w:themeColor="text1"/>
          <w:kern w:val="24"/>
          <w:sz w:val="22"/>
          <w:szCs w:val="22"/>
          <w:lang w:val="es-CU" w:eastAsia="es-CU"/>
        </w:rPr>
      </w:pPr>
    </w:p>
    <w:p w14:paraId="18E2E017" w14:textId="77777777" w:rsidR="000F44C2" w:rsidRPr="001E30D6" w:rsidRDefault="000F44C2" w:rsidP="000F44C2">
      <w:pPr>
        <w:spacing w:after="240"/>
        <w:rPr>
          <w:rFonts w:eastAsia="SimSun"/>
          <w:bCs/>
          <w:iCs/>
          <w:sz w:val="22"/>
          <w:szCs w:val="22"/>
          <w:lang w:val="es-CU"/>
        </w:rPr>
      </w:pPr>
      <w:r w:rsidRPr="001E30D6">
        <w:rPr>
          <w:rFonts w:eastAsia="SimSun"/>
          <w:bCs/>
          <w:iCs/>
          <w:sz w:val="22"/>
          <w:szCs w:val="22"/>
          <w:lang w:val="es-CU"/>
        </w:rPr>
        <w:t>-</w:t>
      </w:r>
      <w:r w:rsidRPr="001E30D6">
        <w:rPr>
          <w:rFonts w:eastAsia="SimSun"/>
          <w:bCs/>
          <w:iCs/>
          <w:sz w:val="22"/>
          <w:szCs w:val="22"/>
          <w:lang w:val="es-CU"/>
        </w:rPr>
        <w:tab/>
      </w:r>
      <w:r w:rsidRPr="001E30D6">
        <w:rPr>
          <w:rFonts w:eastAsia="SimSun"/>
          <w:b/>
          <w:iCs/>
          <w:sz w:val="22"/>
          <w:szCs w:val="22"/>
          <w:lang w:val="es-CU"/>
        </w:rPr>
        <w:t>Componente 1</w:t>
      </w:r>
      <w:r w:rsidRPr="001E30D6">
        <w:rPr>
          <w:rFonts w:eastAsia="SimSun"/>
          <w:bCs/>
          <w:iCs/>
          <w:sz w:val="22"/>
          <w:szCs w:val="22"/>
          <w:lang w:val="es-CU"/>
        </w:rPr>
        <w:t>: Programa para la transición energética en el MEIJ en apoyo a la mitigación del cambio climático mediante las Fuentes Renovables de Energía, la Eficiencia Energética y la promoción de la resiliencia energética.</w:t>
      </w:r>
    </w:p>
    <w:p w14:paraId="52BB8575" w14:textId="77777777" w:rsidR="000F44C2" w:rsidRPr="001E30D6" w:rsidRDefault="000F44C2" w:rsidP="000F44C2">
      <w:pPr>
        <w:spacing w:after="240"/>
        <w:rPr>
          <w:rFonts w:eastAsia="SimSun"/>
          <w:bCs/>
          <w:iCs/>
          <w:sz w:val="22"/>
          <w:szCs w:val="22"/>
          <w:lang w:val="es-CU"/>
        </w:rPr>
      </w:pPr>
      <w:r w:rsidRPr="001E30D6">
        <w:rPr>
          <w:rFonts w:eastAsia="SimSun"/>
          <w:bCs/>
          <w:iCs/>
          <w:sz w:val="22"/>
          <w:szCs w:val="22"/>
          <w:lang w:val="es-CU"/>
        </w:rPr>
        <w:t>-</w:t>
      </w:r>
      <w:r w:rsidRPr="001E30D6">
        <w:rPr>
          <w:rFonts w:eastAsia="SimSun"/>
          <w:bCs/>
          <w:iCs/>
          <w:sz w:val="22"/>
          <w:szCs w:val="22"/>
          <w:lang w:val="es-CU"/>
        </w:rPr>
        <w:tab/>
      </w:r>
      <w:r w:rsidRPr="001E30D6">
        <w:rPr>
          <w:rFonts w:eastAsia="SimSun"/>
          <w:b/>
          <w:iCs/>
          <w:sz w:val="22"/>
          <w:szCs w:val="22"/>
          <w:lang w:val="es-CU"/>
        </w:rPr>
        <w:t>Componente 2</w:t>
      </w:r>
      <w:r w:rsidRPr="001E30D6">
        <w:rPr>
          <w:rFonts w:eastAsia="SimSun"/>
          <w:bCs/>
          <w:iCs/>
          <w:sz w:val="22"/>
          <w:szCs w:val="22"/>
          <w:lang w:val="es-CU"/>
        </w:rPr>
        <w:t>: Estrategia de Incentivos Locales sensible a género para asegurar la sostenibilidad a largo plazo de la proyección de desarrollo hacia la transición energética como oportunidad para la mitigación del cambio climático en el MEIJ, en el contexto del enfrentamiento al cambio climático.</w:t>
      </w:r>
    </w:p>
    <w:p w14:paraId="7EFBAEB2" w14:textId="77777777" w:rsidR="000F44C2" w:rsidRPr="001E30D6" w:rsidRDefault="000F44C2" w:rsidP="000F44C2">
      <w:pPr>
        <w:spacing w:after="240"/>
        <w:rPr>
          <w:rFonts w:eastAsia="SimSun"/>
          <w:bCs/>
          <w:iCs/>
          <w:sz w:val="22"/>
          <w:szCs w:val="22"/>
          <w:lang w:val="es-CU"/>
        </w:rPr>
      </w:pPr>
      <w:r w:rsidRPr="001E30D6">
        <w:rPr>
          <w:rFonts w:eastAsia="SimSun"/>
          <w:bCs/>
          <w:iCs/>
          <w:sz w:val="22"/>
          <w:szCs w:val="22"/>
          <w:lang w:val="es-CU"/>
        </w:rPr>
        <w:t>-</w:t>
      </w:r>
      <w:r w:rsidRPr="001E30D6">
        <w:rPr>
          <w:rFonts w:eastAsia="SimSun"/>
          <w:bCs/>
          <w:iCs/>
          <w:sz w:val="22"/>
          <w:szCs w:val="22"/>
          <w:lang w:val="es-CU"/>
        </w:rPr>
        <w:tab/>
      </w:r>
      <w:r w:rsidRPr="001E30D6">
        <w:rPr>
          <w:rFonts w:eastAsia="SimSun"/>
          <w:b/>
          <w:iCs/>
          <w:sz w:val="22"/>
          <w:szCs w:val="22"/>
          <w:lang w:val="es-CU"/>
        </w:rPr>
        <w:t>Componente 3</w:t>
      </w:r>
      <w:r w:rsidRPr="001E30D6">
        <w:rPr>
          <w:rFonts w:eastAsia="SimSun"/>
          <w:bCs/>
          <w:iCs/>
          <w:sz w:val="22"/>
          <w:szCs w:val="22"/>
          <w:lang w:val="es-CU"/>
        </w:rPr>
        <w:t>: Experiencia piloto en la Comunidad Cocodrilo del Municipio Especial Isla de la Juventud sobre mitigación del cambio climático en la generación eléctrica mediante fuentes renovables y eficiencia energética.</w:t>
      </w:r>
    </w:p>
    <w:p w14:paraId="1869D0A9" w14:textId="77777777" w:rsidR="000F44C2" w:rsidRPr="001E30D6" w:rsidRDefault="000F44C2" w:rsidP="000F44C2">
      <w:pPr>
        <w:spacing w:after="240"/>
        <w:rPr>
          <w:rFonts w:eastAsia="SimSun"/>
          <w:bCs/>
          <w:iCs/>
          <w:sz w:val="22"/>
          <w:szCs w:val="22"/>
          <w:lang w:val="es-CU"/>
        </w:rPr>
      </w:pPr>
      <w:r w:rsidRPr="001E30D6">
        <w:rPr>
          <w:rFonts w:eastAsia="SimSun"/>
          <w:bCs/>
          <w:iCs/>
          <w:sz w:val="22"/>
          <w:szCs w:val="22"/>
          <w:lang w:val="es-CU"/>
        </w:rPr>
        <w:t>-</w:t>
      </w:r>
      <w:r w:rsidRPr="001E30D6">
        <w:rPr>
          <w:rFonts w:eastAsia="SimSun"/>
          <w:bCs/>
          <w:iCs/>
          <w:sz w:val="22"/>
          <w:szCs w:val="22"/>
          <w:lang w:val="es-CU"/>
        </w:rPr>
        <w:tab/>
      </w:r>
      <w:r w:rsidRPr="001E30D6">
        <w:rPr>
          <w:rFonts w:eastAsia="SimSun"/>
          <w:b/>
          <w:iCs/>
          <w:sz w:val="22"/>
          <w:szCs w:val="22"/>
          <w:lang w:val="es-CU"/>
        </w:rPr>
        <w:t>Componente 4</w:t>
      </w:r>
      <w:r w:rsidRPr="001E30D6">
        <w:rPr>
          <w:rFonts w:eastAsia="SimSun"/>
          <w:bCs/>
          <w:iCs/>
          <w:sz w:val="22"/>
          <w:szCs w:val="22"/>
          <w:lang w:val="es-CU"/>
        </w:rPr>
        <w:t>: Gestión de conocimiento, monitoreo y evaluación.</w:t>
      </w:r>
    </w:p>
    <w:p w14:paraId="2E76AFBF" w14:textId="77777777" w:rsidR="000F44C2" w:rsidRPr="0094486C" w:rsidRDefault="000F44C2" w:rsidP="000F44C2">
      <w:pPr>
        <w:rPr>
          <w:color w:val="000000"/>
          <w:sz w:val="22"/>
          <w:szCs w:val="22"/>
          <w:lang w:val="es-CU"/>
        </w:rPr>
      </w:pPr>
      <w:r w:rsidRPr="0094486C">
        <w:rPr>
          <w:color w:val="000000"/>
          <w:lang w:val="es-CU"/>
        </w:rPr>
        <w:t xml:space="preserve">El plan de trabajo plurianual muestra </w:t>
      </w:r>
      <w:r>
        <w:rPr>
          <w:color w:val="000000"/>
          <w:lang w:val="es-CU"/>
        </w:rPr>
        <w:t>la planificación de</w:t>
      </w:r>
      <w:r w:rsidRPr="0094486C">
        <w:rPr>
          <w:color w:val="000000"/>
          <w:lang w:val="es-CU"/>
        </w:rPr>
        <w:t xml:space="preserve"> las acciones e</w:t>
      </w:r>
      <w:r>
        <w:rPr>
          <w:color w:val="000000"/>
          <w:lang w:val="es-CU"/>
        </w:rPr>
        <w:t>n</w:t>
      </w:r>
      <w:r w:rsidRPr="0094486C">
        <w:rPr>
          <w:color w:val="000000"/>
          <w:lang w:val="es-CU"/>
        </w:rPr>
        <w:t xml:space="preserve"> cada componente</w:t>
      </w:r>
      <w:r>
        <w:rPr>
          <w:color w:val="000000"/>
          <w:lang w:val="es-CU"/>
        </w:rPr>
        <w:t>. (Anexo 1)</w:t>
      </w:r>
    </w:p>
    <w:p w14:paraId="1A410FC0" w14:textId="77777777" w:rsidR="000F44C2" w:rsidRPr="000F44C2" w:rsidRDefault="000F44C2" w:rsidP="000F44C2">
      <w:pPr>
        <w:pStyle w:val="Heading1"/>
        <w:numPr>
          <w:ilvl w:val="0"/>
          <w:numId w:val="44"/>
        </w:numPr>
        <w:rPr>
          <w:rFonts w:ascii="Times New Roman" w:hAnsi="Times New Roman" w:cs="Times New Roman"/>
          <w:b w:val="0"/>
          <w:bCs/>
          <w:sz w:val="28"/>
          <w:szCs w:val="28"/>
          <w:lang w:val="es-419"/>
        </w:rPr>
      </w:pPr>
      <w:bookmarkStart w:id="2" w:name="_Toc202452230"/>
      <w:r w:rsidRPr="000F44C2">
        <w:rPr>
          <w:rFonts w:ascii="Times New Roman" w:hAnsi="Times New Roman" w:cs="Times New Roman"/>
          <w:bCs/>
          <w:sz w:val="28"/>
          <w:szCs w:val="28"/>
          <w:lang w:val="es-419"/>
        </w:rPr>
        <w:t>Progreso durante el período de inicio</w:t>
      </w:r>
      <w:bookmarkEnd w:id="2"/>
      <w:r w:rsidRPr="000F44C2">
        <w:rPr>
          <w:rFonts w:ascii="Times New Roman" w:hAnsi="Times New Roman" w:cs="Times New Roman"/>
          <w:bCs/>
          <w:sz w:val="28"/>
          <w:szCs w:val="28"/>
          <w:lang w:val="es-419"/>
        </w:rPr>
        <w:t xml:space="preserve"> </w:t>
      </w:r>
    </w:p>
    <w:p w14:paraId="4D05F8AA" w14:textId="77777777" w:rsidR="000F44C2" w:rsidRPr="001E30D6" w:rsidRDefault="000F44C2" w:rsidP="000F44C2">
      <w:pPr>
        <w:jc w:val="both"/>
        <w:rPr>
          <w:b/>
          <w:bCs/>
          <w:sz w:val="22"/>
          <w:szCs w:val="22"/>
          <w:lang w:val="es-ES"/>
        </w:rPr>
      </w:pPr>
    </w:p>
    <w:p w14:paraId="79216945" w14:textId="77777777" w:rsidR="000F44C2" w:rsidRPr="001E30D6" w:rsidRDefault="000F44C2" w:rsidP="000F44C2">
      <w:pPr>
        <w:jc w:val="both"/>
        <w:rPr>
          <w:sz w:val="22"/>
          <w:szCs w:val="22"/>
          <w:lang w:val="es-ES"/>
        </w:rPr>
      </w:pPr>
      <w:r w:rsidRPr="001E30D6">
        <w:rPr>
          <w:sz w:val="22"/>
          <w:szCs w:val="22"/>
          <w:lang w:val="es-ES"/>
        </w:rPr>
        <w:lastRenderedPageBreak/>
        <w:t xml:space="preserve">Durante la fase de preparación es aprobado el proyecto por autoridad competente en temas de colaboración (Ministerio de Comercio Exterior y Colaboración) y es designado el director, Odelexi Flores Domínguez, especialista de inversiones de la Empresas Eléctrica de la Isla de la Juventud.  </w:t>
      </w:r>
    </w:p>
    <w:p w14:paraId="11D08244" w14:textId="77777777" w:rsidR="000F44C2" w:rsidRPr="001E30D6" w:rsidRDefault="000F44C2" w:rsidP="000F44C2">
      <w:pPr>
        <w:pStyle w:val="ListParagraph"/>
        <w:spacing w:after="0" w:line="240" w:lineRule="auto"/>
        <w:jc w:val="both"/>
        <w:rPr>
          <w:rFonts w:ascii="Times New Roman" w:hAnsi="Times New Roman" w:cs="Times New Roman"/>
          <w:lang w:val="es-ES"/>
        </w:rPr>
      </w:pPr>
    </w:p>
    <w:p w14:paraId="07222A79" w14:textId="77777777" w:rsidR="000F44C2" w:rsidRDefault="000F44C2" w:rsidP="000F44C2">
      <w:pPr>
        <w:jc w:val="both"/>
        <w:rPr>
          <w:sz w:val="22"/>
          <w:szCs w:val="22"/>
          <w:lang w:val="es-ES"/>
        </w:rPr>
      </w:pPr>
      <w:r w:rsidRPr="001E30D6">
        <w:rPr>
          <w:sz w:val="22"/>
          <w:szCs w:val="22"/>
          <w:lang w:val="es-ES"/>
        </w:rPr>
        <w:t xml:space="preserve">En cumplimiento de las regulaciones nacionales para los proyectos de colaboración se aprueban los Términos de Referencias por el Ministerio de Comercio Exterior y Colaboración y queda establecido el comité coordinador del proyecto, su composición, competencias y funciones.  </w:t>
      </w:r>
    </w:p>
    <w:p w14:paraId="25A13163" w14:textId="77777777" w:rsidR="001722A8" w:rsidRDefault="001722A8" w:rsidP="000F44C2">
      <w:pPr>
        <w:jc w:val="both"/>
        <w:rPr>
          <w:lang w:val="es-ES"/>
        </w:rPr>
      </w:pPr>
    </w:p>
    <w:p w14:paraId="64079270" w14:textId="24845F52" w:rsidR="00AE2685" w:rsidRPr="00351E3C" w:rsidRDefault="00603EA7" w:rsidP="00603EA7">
      <w:pPr>
        <w:jc w:val="both"/>
        <w:rPr>
          <w:sz w:val="22"/>
          <w:szCs w:val="22"/>
          <w:lang w:val="es-ES"/>
        </w:rPr>
      </w:pPr>
      <w:r w:rsidRPr="00351E3C">
        <w:rPr>
          <w:sz w:val="22"/>
          <w:szCs w:val="22"/>
          <w:lang w:val="es-ES"/>
        </w:rPr>
        <w:t xml:space="preserve">Durante este período </w:t>
      </w:r>
      <w:r w:rsidR="00E76072" w:rsidRPr="00351E3C">
        <w:rPr>
          <w:sz w:val="22"/>
          <w:szCs w:val="22"/>
          <w:lang w:val="es-ES"/>
        </w:rPr>
        <w:t>un equipo de expertos</w:t>
      </w:r>
      <w:r w:rsidR="00E76072" w:rsidRPr="00351E3C">
        <w:rPr>
          <w:sz w:val="22"/>
          <w:szCs w:val="22"/>
          <w:lang w:val="es-ES"/>
        </w:rPr>
        <w:t xml:space="preserve"> de la Universidad de Sancti Espíritus</w:t>
      </w:r>
      <w:r w:rsidR="00E714C5" w:rsidRPr="00351E3C">
        <w:rPr>
          <w:sz w:val="22"/>
          <w:szCs w:val="22"/>
          <w:lang w:val="es-ES"/>
        </w:rPr>
        <w:t xml:space="preserve"> </w:t>
      </w:r>
      <w:r w:rsidR="00E714C5" w:rsidRPr="00351E3C">
        <w:rPr>
          <w:sz w:val="22"/>
          <w:szCs w:val="22"/>
          <w:lang w:val="es-ES"/>
        </w:rPr>
        <w:t xml:space="preserve">realizó un estudio integral en la comunidad donde el proyecto </w:t>
      </w:r>
      <w:r w:rsidR="00E714C5">
        <w:rPr>
          <w:sz w:val="22"/>
          <w:szCs w:val="22"/>
          <w:lang w:val="es-ES"/>
        </w:rPr>
        <w:t>realizar</w:t>
      </w:r>
      <w:r w:rsidR="00E714C5" w:rsidRPr="00351E3C">
        <w:rPr>
          <w:sz w:val="22"/>
          <w:szCs w:val="22"/>
          <w:lang w:val="es-ES"/>
        </w:rPr>
        <w:t>á la instalación de la solución tecnológica</w:t>
      </w:r>
      <w:r w:rsidR="005E7ACE" w:rsidRPr="00351E3C">
        <w:rPr>
          <w:sz w:val="22"/>
          <w:szCs w:val="22"/>
          <w:lang w:val="es-ES"/>
        </w:rPr>
        <w:t xml:space="preserve">, a través del uso de la </w:t>
      </w:r>
      <w:r w:rsidR="006D5DE6" w:rsidRPr="00351E3C">
        <w:rPr>
          <w:sz w:val="22"/>
          <w:szCs w:val="22"/>
          <w:lang w:val="es-ES"/>
        </w:rPr>
        <w:t>“Metodología de intervención social para la implementación de fuentes renovables en comunidades rurales aisladas”</w:t>
      </w:r>
      <w:r w:rsidR="006D5DE6" w:rsidRPr="00351E3C">
        <w:rPr>
          <w:sz w:val="22"/>
          <w:szCs w:val="22"/>
          <w:lang w:val="es-ES"/>
        </w:rPr>
        <w:t>,</w:t>
      </w:r>
      <w:r w:rsidR="005E7ACE" w:rsidRPr="00351E3C">
        <w:rPr>
          <w:sz w:val="22"/>
          <w:szCs w:val="22"/>
          <w:lang w:val="es-ES"/>
        </w:rPr>
        <w:t xml:space="preserve"> desarrollada en el marco del proyecto FRE local del PNUD</w:t>
      </w:r>
      <w:r w:rsidR="00613869" w:rsidRPr="00351E3C">
        <w:rPr>
          <w:sz w:val="22"/>
          <w:szCs w:val="22"/>
          <w:lang w:val="es-ES"/>
        </w:rPr>
        <w:t xml:space="preserve"> </w:t>
      </w:r>
      <w:r w:rsidR="00613869" w:rsidRPr="00351E3C">
        <w:rPr>
          <w:sz w:val="22"/>
          <w:szCs w:val="22"/>
          <w:lang w:val="es-ES"/>
        </w:rPr>
        <w:t>financiado por la Unión Europea</w:t>
      </w:r>
      <w:r w:rsidR="004B742C" w:rsidRPr="00351E3C">
        <w:rPr>
          <w:sz w:val="22"/>
          <w:szCs w:val="22"/>
          <w:lang w:val="es-ES"/>
        </w:rPr>
        <w:t xml:space="preserve">. </w:t>
      </w:r>
      <w:r w:rsidR="00E714C5" w:rsidRPr="00351E3C">
        <w:rPr>
          <w:sz w:val="22"/>
          <w:szCs w:val="22"/>
          <w:lang w:val="es-ES"/>
        </w:rPr>
        <w:t>(Anexo 1)</w:t>
      </w:r>
    </w:p>
    <w:p w14:paraId="4903215C" w14:textId="75D0EDB5" w:rsidR="00603EA7" w:rsidRPr="00351E3C" w:rsidRDefault="00E714C5" w:rsidP="00E714C5">
      <w:pPr>
        <w:jc w:val="both"/>
        <w:rPr>
          <w:sz w:val="22"/>
          <w:szCs w:val="22"/>
          <w:lang w:val="es-ES"/>
        </w:rPr>
      </w:pPr>
      <w:r w:rsidRPr="00351E3C">
        <w:rPr>
          <w:sz w:val="22"/>
          <w:szCs w:val="22"/>
          <w:lang w:val="es-ES"/>
        </w:rPr>
        <w:t xml:space="preserve">El estudio </w:t>
      </w:r>
      <w:r w:rsidR="00156C94" w:rsidRPr="00351E3C">
        <w:rPr>
          <w:sz w:val="22"/>
          <w:szCs w:val="22"/>
          <w:lang w:val="es-ES"/>
        </w:rPr>
        <w:t>expone</w:t>
      </w:r>
      <w:r w:rsidR="00E76072" w:rsidRPr="00351E3C">
        <w:rPr>
          <w:sz w:val="22"/>
          <w:szCs w:val="22"/>
          <w:lang w:val="es-ES"/>
        </w:rPr>
        <w:t xml:space="preserve"> </w:t>
      </w:r>
      <w:r w:rsidR="00156C94" w:rsidRPr="00351E3C">
        <w:rPr>
          <w:sz w:val="22"/>
          <w:szCs w:val="22"/>
          <w:lang w:val="es-ES"/>
        </w:rPr>
        <w:t xml:space="preserve">la situación socioeconómica y medioambiental de la comunidad Cocodrilo en el Municipio Especial Isla de la Juventud. </w:t>
      </w:r>
      <w:r w:rsidR="00603EA7" w:rsidRPr="00351E3C">
        <w:rPr>
          <w:sz w:val="22"/>
          <w:szCs w:val="22"/>
          <w:lang w:val="es-ES"/>
        </w:rPr>
        <w:t>Se detalla</w:t>
      </w:r>
      <w:r w:rsidRPr="00351E3C">
        <w:rPr>
          <w:sz w:val="22"/>
          <w:szCs w:val="22"/>
          <w:lang w:val="es-ES"/>
        </w:rPr>
        <w:t>n</w:t>
      </w:r>
      <w:r w:rsidR="00603EA7" w:rsidRPr="00351E3C">
        <w:rPr>
          <w:sz w:val="22"/>
          <w:szCs w:val="22"/>
          <w:lang w:val="es-ES"/>
        </w:rPr>
        <w:t xml:space="preserve"> las características geográficas, la estructura demográfica y las dinámicas socioculturales de la comunidad, subrayando el fuerte sentido de identidad y tradición entre sus habitantes. También aborda los desafíos que enfrenta la comunidad, como la infraestructura obsoleta, el acceso limitado a recursos y las desigualdades socioeconómicas, que afectan especialmente a las mujeres.</w:t>
      </w:r>
    </w:p>
    <w:p w14:paraId="23804CA3" w14:textId="77777777" w:rsidR="00E714C5" w:rsidRDefault="00E714C5" w:rsidP="00603EA7">
      <w:pPr>
        <w:jc w:val="both"/>
        <w:rPr>
          <w:sz w:val="22"/>
          <w:szCs w:val="22"/>
          <w:lang w:val="es-ES"/>
        </w:rPr>
      </w:pPr>
      <w:r>
        <w:rPr>
          <w:sz w:val="22"/>
          <w:szCs w:val="22"/>
          <w:lang w:val="es-ES"/>
        </w:rPr>
        <w:t>Se</w:t>
      </w:r>
      <w:r w:rsidR="00603EA7" w:rsidRPr="00351E3C">
        <w:rPr>
          <w:sz w:val="22"/>
          <w:szCs w:val="22"/>
          <w:lang w:val="es-ES"/>
        </w:rPr>
        <w:t xml:space="preserve"> resalta el potencial para el desarrollo sostenible a través de la implementación de proyectos de energía renovable, específicamente energía solar y biomasa. Se discute la infraestructura energética existente en la comunidad, incluyendo una planta de biomasa, y la necesidad de modernización para satisfacer la creciente demanda energética. El estudio también explora las condiciones ambientales, destacando la rica biodiversidad y la necesidad de esfuerzos de conservación. Además, examina las actividades socioeconómicas, como la pesca y la agricultura a pequeña escala, y el potencial para el ecoturismo y el emprendimiento local. </w:t>
      </w:r>
    </w:p>
    <w:p w14:paraId="1823A715" w14:textId="2B8E578D" w:rsidR="00603EA7" w:rsidRPr="00351E3C" w:rsidRDefault="00E714C5" w:rsidP="00603EA7">
      <w:pPr>
        <w:jc w:val="both"/>
        <w:rPr>
          <w:sz w:val="22"/>
          <w:szCs w:val="22"/>
          <w:lang w:val="es-ES"/>
        </w:rPr>
      </w:pPr>
      <w:r>
        <w:rPr>
          <w:sz w:val="22"/>
          <w:szCs w:val="22"/>
          <w:lang w:val="es-ES"/>
        </w:rPr>
        <w:t xml:space="preserve">Se </w:t>
      </w:r>
      <w:r w:rsidR="00603EA7" w:rsidRPr="00351E3C">
        <w:rPr>
          <w:sz w:val="22"/>
          <w:szCs w:val="22"/>
          <w:lang w:val="es-ES"/>
        </w:rPr>
        <w:t xml:space="preserve">concluye con recomendaciones para mejorar la resiliencia de la comunidad frente al cambio climático, mejorar las condiciones de vida y promover la igualdad de género a través de intervenciones específicas </w:t>
      </w:r>
      <w:proofErr w:type="spellStart"/>
      <w:r w:rsidR="00603EA7" w:rsidRPr="00351E3C">
        <w:rPr>
          <w:sz w:val="22"/>
          <w:szCs w:val="22"/>
          <w:lang w:val="es-ES"/>
        </w:rPr>
        <w:t>y</w:t>
      </w:r>
      <w:proofErr w:type="spellEnd"/>
      <w:r w:rsidR="00603EA7" w:rsidRPr="00351E3C">
        <w:rPr>
          <w:sz w:val="22"/>
          <w:szCs w:val="22"/>
          <w:lang w:val="es-ES"/>
        </w:rPr>
        <w:t xml:space="preserve"> iniciativas de capacitación.</w:t>
      </w:r>
    </w:p>
    <w:p w14:paraId="44C4072C" w14:textId="77777777" w:rsidR="000F44C2" w:rsidRDefault="000F44C2" w:rsidP="000F44C2">
      <w:pPr>
        <w:pStyle w:val="Heading1"/>
        <w:numPr>
          <w:ilvl w:val="0"/>
          <w:numId w:val="44"/>
        </w:numPr>
        <w:rPr>
          <w:rFonts w:ascii="Times New Roman" w:hAnsi="Times New Roman" w:cs="Times New Roman"/>
          <w:b w:val="0"/>
          <w:bCs/>
          <w:sz w:val="28"/>
          <w:szCs w:val="28"/>
        </w:rPr>
      </w:pPr>
      <w:bookmarkStart w:id="3" w:name="_Toc202452231"/>
      <w:proofErr w:type="spellStart"/>
      <w:r w:rsidRPr="00D2012D">
        <w:rPr>
          <w:rFonts w:ascii="Times New Roman" w:hAnsi="Times New Roman" w:cs="Times New Roman"/>
          <w:bCs/>
          <w:sz w:val="28"/>
          <w:szCs w:val="28"/>
        </w:rPr>
        <w:t>Análisis</w:t>
      </w:r>
      <w:proofErr w:type="spellEnd"/>
      <w:r w:rsidRPr="00D2012D">
        <w:rPr>
          <w:rFonts w:ascii="Times New Roman" w:hAnsi="Times New Roman" w:cs="Times New Roman"/>
          <w:bCs/>
          <w:sz w:val="28"/>
          <w:szCs w:val="28"/>
        </w:rPr>
        <w:t xml:space="preserve"> de la </w:t>
      </w:r>
      <w:proofErr w:type="spellStart"/>
      <w:r w:rsidRPr="00D2012D">
        <w:rPr>
          <w:rFonts w:ascii="Times New Roman" w:hAnsi="Times New Roman" w:cs="Times New Roman"/>
          <w:bCs/>
          <w:sz w:val="28"/>
          <w:szCs w:val="28"/>
        </w:rPr>
        <w:t>situación</w:t>
      </w:r>
      <w:proofErr w:type="spellEnd"/>
      <w:r w:rsidRPr="00D2012D">
        <w:rPr>
          <w:rFonts w:ascii="Times New Roman" w:hAnsi="Times New Roman" w:cs="Times New Roman"/>
          <w:bCs/>
          <w:sz w:val="28"/>
          <w:szCs w:val="28"/>
        </w:rPr>
        <w:t>.</w:t>
      </w:r>
      <w:bookmarkEnd w:id="3"/>
      <w:r w:rsidRPr="00D2012D">
        <w:rPr>
          <w:rFonts w:ascii="Times New Roman" w:hAnsi="Times New Roman" w:cs="Times New Roman"/>
          <w:bCs/>
          <w:sz w:val="28"/>
          <w:szCs w:val="28"/>
        </w:rPr>
        <w:t xml:space="preserve"> </w:t>
      </w:r>
    </w:p>
    <w:p w14:paraId="2F540B10" w14:textId="77777777" w:rsidR="000F44C2" w:rsidRPr="00FC1C86" w:rsidRDefault="000F44C2" w:rsidP="000F44C2">
      <w:pPr>
        <w:rPr>
          <w:lang w:val="es-CU"/>
        </w:rPr>
      </w:pPr>
    </w:p>
    <w:p w14:paraId="463923C1" w14:textId="77777777" w:rsidR="000F44C2" w:rsidRPr="001E30D6" w:rsidRDefault="000F44C2" w:rsidP="000F44C2">
      <w:pPr>
        <w:jc w:val="both"/>
        <w:rPr>
          <w:sz w:val="22"/>
          <w:szCs w:val="22"/>
          <w:lang w:val="es-419" w:eastAsia="es-CU"/>
        </w:rPr>
      </w:pPr>
      <w:r w:rsidRPr="001E30D6">
        <w:rPr>
          <w:sz w:val="22"/>
          <w:szCs w:val="22"/>
          <w:lang w:val="es-419" w:eastAsia="es-CU"/>
        </w:rPr>
        <w:t>Los supuestos que fundamentan el diseño del proyecto siguen siendo válidos. El proyecto adopta un enfoque adaptativo que, con los recursos financieros asignados, permitirá superar los desafíos presentados por el difícil contexto económico nacional e internacional. Este enfoque incluye una planificación flexible que optimiza el uso de recursos y proporciona respuestas eficaces ante imprevistos, como problemas de transporte, cortes de suministro eléctrico, fluctuaciones en el personal técnico y deficiencias en la conectividad a internet, entre otros.</w:t>
      </w:r>
    </w:p>
    <w:p w14:paraId="191D6CC5" w14:textId="445812AC" w:rsidR="000F44C2" w:rsidRPr="001E30D6" w:rsidRDefault="000F44C2" w:rsidP="000F44C2">
      <w:pPr>
        <w:spacing w:after="5"/>
        <w:jc w:val="both"/>
        <w:rPr>
          <w:sz w:val="22"/>
          <w:szCs w:val="22"/>
          <w:lang w:val="es-CU"/>
        </w:rPr>
      </w:pPr>
      <w:r w:rsidRPr="001E30D6">
        <w:rPr>
          <w:sz w:val="22"/>
          <w:szCs w:val="22"/>
          <w:lang w:val="es-CU"/>
        </w:rPr>
        <w:t>Durante el período que medió entre la presentación del proyecto para su aprobación al MASE y el momento del inicio oficial de proyecto</w:t>
      </w:r>
      <w:r w:rsidR="005F6BB7">
        <w:rPr>
          <w:sz w:val="22"/>
          <w:szCs w:val="22"/>
          <w:lang w:val="es-CU"/>
        </w:rPr>
        <w:t>,</w:t>
      </w:r>
      <w:r w:rsidRPr="001E30D6">
        <w:rPr>
          <w:sz w:val="22"/>
          <w:szCs w:val="22"/>
          <w:lang w:val="es-CU"/>
        </w:rPr>
        <w:t xml:space="preserve"> se aprobó la </w:t>
      </w:r>
      <w:r w:rsidRPr="009D75F1">
        <w:rPr>
          <w:i/>
          <w:iCs/>
          <w:sz w:val="22"/>
          <w:szCs w:val="22"/>
          <w:lang w:val="es-CU"/>
        </w:rPr>
        <w:t>Estrategia Nacional para la Transición Energética en Cuba</w:t>
      </w:r>
      <w:r w:rsidRPr="001E30D6">
        <w:rPr>
          <w:color w:val="000000"/>
          <w:sz w:val="22"/>
          <w:szCs w:val="22"/>
          <w:lang w:val="es-CU"/>
        </w:rPr>
        <w:t xml:space="preserve"> y </w:t>
      </w:r>
      <w:r w:rsidRPr="001E30D6">
        <w:rPr>
          <w:sz w:val="22"/>
          <w:szCs w:val="22"/>
          <w:lang w:val="es-CU"/>
        </w:rPr>
        <w:t xml:space="preserve">el </w:t>
      </w:r>
      <w:r w:rsidRPr="009D75F1">
        <w:rPr>
          <w:i/>
          <w:iCs/>
          <w:sz w:val="22"/>
          <w:szCs w:val="22"/>
          <w:lang w:val="es-CU"/>
        </w:rPr>
        <w:t>decreto 110 sobre regulaciones para el control y uso eficiente de los portadores energéticos y las fuentes renovables de energía</w:t>
      </w:r>
      <w:r w:rsidRPr="001E30D6">
        <w:rPr>
          <w:sz w:val="22"/>
          <w:szCs w:val="22"/>
          <w:lang w:val="es-CU"/>
        </w:rPr>
        <w:t xml:space="preserve">, </w:t>
      </w:r>
      <w:r w:rsidRPr="001E30D6">
        <w:rPr>
          <w:color w:val="000000"/>
          <w:sz w:val="22"/>
          <w:szCs w:val="22"/>
          <w:lang w:val="es-CU"/>
        </w:rPr>
        <w:t>constituyendo ambos un refuerzo al marco estratégico y jurídico con que cuenta el</w:t>
      </w:r>
      <w:r w:rsidRPr="001E30D6">
        <w:rPr>
          <w:sz w:val="22"/>
          <w:szCs w:val="22"/>
          <w:lang w:val="es-CU"/>
        </w:rPr>
        <w:t xml:space="preserve"> gobierno para la implementación del proyecto.</w:t>
      </w:r>
    </w:p>
    <w:p w14:paraId="18E28A40" w14:textId="77777777" w:rsidR="000F44C2" w:rsidRPr="001E30D6" w:rsidRDefault="000F44C2" w:rsidP="000F44C2">
      <w:pPr>
        <w:spacing w:after="5"/>
        <w:ind w:left="304" w:hanging="10"/>
        <w:jc w:val="both"/>
        <w:rPr>
          <w:color w:val="000000"/>
          <w:sz w:val="22"/>
          <w:szCs w:val="22"/>
          <w:lang w:val="es-CU" w:eastAsia="es-CU"/>
        </w:rPr>
      </w:pPr>
    </w:p>
    <w:p w14:paraId="45DE7412" w14:textId="77777777" w:rsidR="000F44C2" w:rsidRPr="001E30D6" w:rsidRDefault="000F44C2" w:rsidP="000F44C2">
      <w:pPr>
        <w:jc w:val="both"/>
        <w:rPr>
          <w:sz w:val="22"/>
          <w:szCs w:val="22"/>
          <w:highlight w:val="green"/>
          <w:lang w:val="es-ES"/>
        </w:rPr>
      </w:pPr>
    </w:p>
    <w:p w14:paraId="0217A093" w14:textId="77777777" w:rsidR="000F44C2" w:rsidRPr="001E30D6" w:rsidRDefault="000F44C2" w:rsidP="000F44C2">
      <w:pPr>
        <w:pStyle w:val="ListParagraph"/>
        <w:spacing w:after="0" w:line="240" w:lineRule="auto"/>
        <w:jc w:val="both"/>
        <w:rPr>
          <w:rFonts w:ascii="Times New Roman" w:hAnsi="Times New Roman" w:cs="Times New Roman"/>
          <w:b/>
          <w:bCs/>
          <w:lang w:val="es-ES"/>
        </w:rPr>
      </w:pPr>
      <w:r w:rsidRPr="001E30D6">
        <w:rPr>
          <w:rFonts w:ascii="Times New Roman" w:hAnsi="Times New Roman" w:cs="Times New Roman"/>
          <w:b/>
          <w:bCs/>
          <w:lang w:val="es-ES"/>
        </w:rPr>
        <w:t xml:space="preserve">Nuevas amenazas/riesgos </w:t>
      </w:r>
      <w:bookmarkStart w:id="4" w:name="_Hlk192827533"/>
      <w:r w:rsidRPr="001E30D6">
        <w:rPr>
          <w:rFonts w:ascii="Times New Roman" w:hAnsi="Times New Roman" w:cs="Times New Roman"/>
          <w:b/>
          <w:bCs/>
          <w:lang w:val="es-ES"/>
        </w:rPr>
        <w:t>que puedan afectar la relevancia y viabilidad del proyecto</w:t>
      </w:r>
      <w:bookmarkEnd w:id="4"/>
      <w:r w:rsidRPr="001E30D6">
        <w:rPr>
          <w:rFonts w:ascii="Times New Roman" w:hAnsi="Times New Roman" w:cs="Times New Roman"/>
          <w:b/>
          <w:bCs/>
          <w:lang w:val="es-ES"/>
        </w:rPr>
        <w:t>.</w:t>
      </w:r>
    </w:p>
    <w:p w14:paraId="5F77C632" w14:textId="77777777" w:rsidR="000F44C2" w:rsidRPr="001E30D6" w:rsidRDefault="000F44C2" w:rsidP="000F44C2">
      <w:pPr>
        <w:pStyle w:val="ListParagraph"/>
        <w:spacing w:after="0" w:line="240" w:lineRule="auto"/>
        <w:jc w:val="both"/>
        <w:rPr>
          <w:rFonts w:ascii="Times New Roman" w:hAnsi="Times New Roman" w:cs="Times New Roman"/>
          <w:lang w:val="es-ES"/>
        </w:rPr>
      </w:pPr>
    </w:p>
    <w:p w14:paraId="10FB5F1C" w14:textId="77777777" w:rsidR="000F44C2" w:rsidRPr="001E30D6" w:rsidRDefault="000F44C2" w:rsidP="000F44C2">
      <w:pPr>
        <w:jc w:val="both"/>
        <w:rPr>
          <w:sz w:val="22"/>
          <w:szCs w:val="22"/>
          <w:lang w:val="es-ES"/>
        </w:rPr>
      </w:pPr>
      <w:r w:rsidRPr="001E30D6">
        <w:rPr>
          <w:sz w:val="22"/>
          <w:szCs w:val="22"/>
          <w:lang w:val="es-ES"/>
        </w:rPr>
        <w:lastRenderedPageBreak/>
        <w:t>No se identifican nuevas amenazas que puedan afectar la relevancia y viabilidad del proyecto, aun cuando el país continúa atravesando una situación económica financiera agravada. Los temas de energía y el uso de las fuentes renovables son una prioridad para el gobierno, como ha quedado ratificado por el viceministro durante la inauguración del presente taller</w:t>
      </w:r>
      <w:r w:rsidRPr="001E30D6">
        <w:rPr>
          <w:bCs/>
          <w:sz w:val="22"/>
          <w:szCs w:val="22"/>
          <w:lang w:val="es-CU"/>
        </w:rPr>
        <w:t>.</w:t>
      </w:r>
      <w:r w:rsidRPr="001E30D6">
        <w:rPr>
          <w:sz w:val="22"/>
          <w:szCs w:val="22"/>
          <w:lang w:val="es-ES"/>
        </w:rPr>
        <w:t xml:space="preserve">  </w:t>
      </w:r>
    </w:p>
    <w:p w14:paraId="167C71B8" w14:textId="77777777" w:rsidR="000F44C2" w:rsidRPr="001E30D6" w:rsidRDefault="000F44C2" w:rsidP="000F44C2">
      <w:pPr>
        <w:pStyle w:val="ListParagraph"/>
        <w:spacing w:after="0" w:line="240" w:lineRule="auto"/>
        <w:jc w:val="both"/>
        <w:rPr>
          <w:rFonts w:ascii="Times New Roman" w:hAnsi="Times New Roman" w:cs="Times New Roman"/>
          <w:highlight w:val="green"/>
          <w:lang w:val="es-ES"/>
        </w:rPr>
      </w:pPr>
    </w:p>
    <w:p w14:paraId="3F234A54" w14:textId="77777777" w:rsidR="000F44C2" w:rsidRPr="001E30D6" w:rsidRDefault="000F44C2" w:rsidP="000F44C2">
      <w:pPr>
        <w:pStyle w:val="ListParagraph"/>
        <w:spacing w:after="0" w:line="240" w:lineRule="auto"/>
        <w:jc w:val="both"/>
        <w:rPr>
          <w:rFonts w:ascii="Times New Roman" w:hAnsi="Times New Roman" w:cs="Times New Roman"/>
          <w:b/>
          <w:bCs/>
          <w:lang w:val="es-ES"/>
        </w:rPr>
      </w:pPr>
      <w:r w:rsidRPr="001E30D6">
        <w:rPr>
          <w:rFonts w:ascii="Times New Roman" w:hAnsi="Times New Roman" w:cs="Times New Roman"/>
          <w:b/>
          <w:bCs/>
          <w:lang w:val="es-ES"/>
        </w:rPr>
        <w:t>Nuevas oportunidades y sinergias de las que el proyecto podría beneficiarse</w:t>
      </w:r>
    </w:p>
    <w:p w14:paraId="47E751FB" w14:textId="77777777" w:rsidR="000F44C2" w:rsidRPr="001E30D6" w:rsidRDefault="000F44C2" w:rsidP="000F44C2">
      <w:pPr>
        <w:pStyle w:val="ListParagraph"/>
        <w:spacing w:after="0" w:line="240" w:lineRule="auto"/>
        <w:jc w:val="both"/>
        <w:rPr>
          <w:rFonts w:ascii="Times New Roman" w:hAnsi="Times New Roman" w:cs="Times New Roman"/>
          <w:highlight w:val="green"/>
          <w:lang w:val="es-ES"/>
        </w:rPr>
      </w:pPr>
    </w:p>
    <w:p w14:paraId="1040DF61" w14:textId="51B911BA" w:rsidR="000F44C2" w:rsidRPr="00FC1C86" w:rsidRDefault="000F44C2" w:rsidP="000F44C2">
      <w:pPr>
        <w:jc w:val="both"/>
        <w:rPr>
          <w:sz w:val="22"/>
          <w:szCs w:val="22"/>
          <w:lang w:val="es-ES"/>
        </w:rPr>
      </w:pPr>
      <w:r w:rsidRPr="001E30D6">
        <w:rPr>
          <w:sz w:val="22"/>
          <w:szCs w:val="22"/>
          <w:lang w:val="es-ES"/>
        </w:rPr>
        <w:t>Comenzó recientemente la implementación del proyecto “</w:t>
      </w:r>
      <w:r w:rsidRPr="001E30D6">
        <w:rPr>
          <w:sz w:val="22"/>
          <w:szCs w:val="22"/>
          <w:lang w:val="es-419"/>
        </w:rPr>
        <w:t>Programa para la transición hacia municipios sostenibles en Cuba (Municipios Sostenibles)”</w:t>
      </w:r>
      <w:r w:rsidRPr="001E30D6">
        <w:rPr>
          <w:sz w:val="22"/>
          <w:szCs w:val="22"/>
          <w:lang w:val="es-ES"/>
        </w:rPr>
        <w:t xml:space="preserve">, con el objetivo de </w:t>
      </w:r>
      <w:r w:rsidRPr="001E30D6">
        <w:rPr>
          <w:sz w:val="22"/>
          <w:szCs w:val="22"/>
          <w:lang w:val="es-419"/>
        </w:rPr>
        <w:t xml:space="preserve">mejorar las capacidades existentes en Cuba para promover un modelo de desarrollo municipal ecológico y descentralizado que fomente la autosuficiencia y sostenibilidad alimentaria y energética con bases ecológicas y con la aplicación de principios de circularidad. Es parte del Programa Indicativo Multianual de la Unión Europea en Cuba (2021- 2027) y sus acciones se centran en 8 municipios del país, entre ellos la Isla de la Juventud. El PNUD es responsable de implementar 3 de los 6 resultados que se reflejan en el Acuerdo de Contribución firmado entre </w:t>
      </w:r>
      <w:r w:rsidR="00CD09BA">
        <w:rPr>
          <w:sz w:val="22"/>
          <w:szCs w:val="22"/>
          <w:lang w:val="es-419"/>
        </w:rPr>
        <w:t xml:space="preserve">Agencia Italiana de Cooperación </w:t>
      </w:r>
      <w:r w:rsidR="005678C4">
        <w:rPr>
          <w:sz w:val="22"/>
          <w:szCs w:val="22"/>
          <w:lang w:val="es-419"/>
        </w:rPr>
        <w:t xml:space="preserve">para el Desarrollo </w:t>
      </w:r>
      <w:r w:rsidR="00CD09BA">
        <w:rPr>
          <w:sz w:val="22"/>
          <w:szCs w:val="22"/>
          <w:lang w:val="es-419"/>
        </w:rPr>
        <w:t>(</w:t>
      </w:r>
      <w:r w:rsidRPr="001E30D6">
        <w:rPr>
          <w:sz w:val="22"/>
          <w:szCs w:val="22"/>
          <w:lang w:val="es-419"/>
        </w:rPr>
        <w:t>AICS</w:t>
      </w:r>
      <w:r w:rsidR="00CD09BA">
        <w:rPr>
          <w:sz w:val="22"/>
          <w:szCs w:val="22"/>
          <w:lang w:val="es-419"/>
        </w:rPr>
        <w:t>)</w:t>
      </w:r>
      <w:r w:rsidRPr="001E30D6">
        <w:rPr>
          <w:sz w:val="22"/>
          <w:szCs w:val="22"/>
          <w:lang w:val="es-419"/>
        </w:rPr>
        <w:t>, PNUD y la Unión Europea.</w:t>
      </w:r>
    </w:p>
    <w:p w14:paraId="23C653DF" w14:textId="77777777" w:rsidR="000F44C2" w:rsidRPr="00D2012D" w:rsidRDefault="000F44C2" w:rsidP="000F44C2">
      <w:pPr>
        <w:pStyle w:val="Heading1"/>
        <w:numPr>
          <w:ilvl w:val="0"/>
          <w:numId w:val="44"/>
        </w:numPr>
        <w:rPr>
          <w:rStyle w:val="normaltextrun"/>
          <w:rFonts w:ascii="Times New Roman" w:hAnsi="Times New Roman" w:cs="Times New Roman"/>
          <w:b w:val="0"/>
          <w:bCs/>
          <w:sz w:val="28"/>
          <w:szCs w:val="28"/>
        </w:rPr>
      </w:pPr>
      <w:bookmarkStart w:id="5" w:name="_Hlk192757846"/>
      <w:bookmarkStart w:id="6" w:name="_Toc202452232"/>
      <w:proofErr w:type="spellStart"/>
      <w:r w:rsidRPr="00D2012D">
        <w:rPr>
          <w:rStyle w:val="normaltextrun"/>
          <w:rFonts w:ascii="Times New Roman" w:hAnsi="Times New Roman" w:cs="Times New Roman"/>
          <w:bCs/>
          <w:sz w:val="28"/>
          <w:szCs w:val="28"/>
        </w:rPr>
        <w:t>Salvaguardas</w:t>
      </w:r>
      <w:proofErr w:type="spellEnd"/>
      <w:r w:rsidRPr="00D2012D">
        <w:rPr>
          <w:rStyle w:val="normaltextrun"/>
          <w:rFonts w:ascii="Times New Roman" w:hAnsi="Times New Roman" w:cs="Times New Roman"/>
          <w:bCs/>
          <w:sz w:val="28"/>
          <w:szCs w:val="28"/>
        </w:rPr>
        <w:t xml:space="preserve"> </w:t>
      </w:r>
      <w:proofErr w:type="spellStart"/>
      <w:r w:rsidRPr="00D2012D">
        <w:rPr>
          <w:rStyle w:val="normaltextrun"/>
          <w:rFonts w:ascii="Times New Roman" w:hAnsi="Times New Roman" w:cs="Times New Roman"/>
          <w:bCs/>
          <w:sz w:val="28"/>
          <w:szCs w:val="28"/>
        </w:rPr>
        <w:t>sociales</w:t>
      </w:r>
      <w:proofErr w:type="spellEnd"/>
      <w:r w:rsidRPr="00D2012D">
        <w:rPr>
          <w:rStyle w:val="normaltextrun"/>
          <w:rFonts w:ascii="Times New Roman" w:hAnsi="Times New Roman" w:cs="Times New Roman"/>
          <w:bCs/>
          <w:sz w:val="28"/>
          <w:szCs w:val="28"/>
        </w:rPr>
        <w:t xml:space="preserve"> y </w:t>
      </w:r>
      <w:proofErr w:type="spellStart"/>
      <w:r w:rsidRPr="00D2012D">
        <w:rPr>
          <w:rStyle w:val="normaltextrun"/>
          <w:rFonts w:ascii="Times New Roman" w:hAnsi="Times New Roman" w:cs="Times New Roman"/>
          <w:bCs/>
          <w:sz w:val="28"/>
          <w:szCs w:val="28"/>
        </w:rPr>
        <w:t>ambientales</w:t>
      </w:r>
      <w:bookmarkEnd w:id="6"/>
      <w:proofErr w:type="spellEnd"/>
    </w:p>
    <w:p w14:paraId="0A8C5E5E" w14:textId="77777777" w:rsidR="000F44C2" w:rsidRPr="001E30D6" w:rsidRDefault="000F44C2" w:rsidP="000F44C2">
      <w:pPr>
        <w:jc w:val="both"/>
        <w:rPr>
          <w:rStyle w:val="normaltextrun"/>
          <w:b/>
          <w:sz w:val="22"/>
          <w:szCs w:val="22"/>
        </w:rPr>
      </w:pPr>
    </w:p>
    <w:bookmarkEnd w:id="5"/>
    <w:p w14:paraId="460CF325" w14:textId="6A3EFE53" w:rsidR="000F44C2" w:rsidRPr="00FC1C86" w:rsidRDefault="000F44C2" w:rsidP="000F44C2">
      <w:pPr>
        <w:jc w:val="both"/>
        <w:rPr>
          <w:rFonts w:eastAsiaTheme="minorHAnsi"/>
          <w:sz w:val="22"/>
          <w:szCs w:val="22"/>
          <w:shd w:val="clear" w:color="auto" w:fill="FFFFFF"/>
          <w:lang w:val="es-ES"/>
        </w:rPr>
      </w:pPr>
      <w:r w:rsidRPr="001E30D6">
        <w:rPr>
          <w:rFonts w:eastAsia="SimSun"/>
          <w:sz w:val="22"/>
          <w:szCs w:val="22"/>
          <w:lang w:val="es-CU"/>
        </w:rPr>
        <w:t>El análisis de salvaguardas realizado durante la fase de elaboración del proyecto arrojó que su implementación es de riesgo bajo</w:t>
      </w:r>
      <w:r w:rsidR="00FE200F">
        <w:rPr>
          <w:rFonts w:eastAsia="SimSun"/>
          <w:sz w:val="22"/>
          <w:szCs w:val="22"/>
          <w:lang w:val="es-CU"/>
        </w:rPr>
        <w:t xml:space="preserve">. </w:t>
      </w:r>
      <w:r w:rsidR="00FE200F" w:rsidRPr="00FE200F">
        <w:rPr>
          <w:rFonts w:eastAsia="SimSun"/>
          <w:sz w:val="22"/>
          <w:szCs w:val="22"/>
          <w:lang w:val="es-CU"/>
        </w:rPr>
        <w:t>Este resultado se ratific</w:t>
      </w:r>
      <w:r w:rsidR="00B17E40">
        <w:rPr>
          <w:rFonts w:eastAsia="SimSun"/>
          <w:sz w:val="22"/>
          <w:szCs w:val="22"/>
          <w:lang w:val="es-CU"/>
        </w:rPr>
        <w:t>ó e</w:t>
      </w:r>
      <w:r w:rsidR="00E51C83">
        <w:rPr>
          <w:rFonts w:eastAsia="SimSun"/>
          <w:sz w:val="22"/>
          <w:szCs w:val="22"/>
          <w:lang w:val="es-CU"/>
        </w:rPr>
        <w:t>n</w:t>
      </w:r>
      <w:r w:rsidR="00B17E40">
        <w:rPr>
          <w:rFonts w:eastAsia="SimSun"/>
          <w:sz w:val="22"/>
          <w:szCs w:val="22"/>
          <w:lang w:val="es-CU"/>
        </w:rPr>
        <w:t xml:space="preserve"> el taller de inicio de la Isla de la Juventud</w:t>
      </w:r>
      <w:r w:rsidR="006C3ACF">
        <w:rPr>
          <w:rFonts w:eastAsia="SimSun"/>
          <w:sz w:val="22"/>
          <w:szCs w:val="22"/>
          <w:lang w:val="es-CU"/>
        </w:rPr>
        <w:t>, donde se analizó el resultado de la aplicación del procedimiento de las salvaguardas</w:t>
      </w:r>
      <w:r w:rsidR="00E51C83">
        <w:rPr>
          <w:rFonts w:eastAsia="SimSun"/>
          <w:sz w:val="22"/>
          <w:szCs w:val="22"/>
          <w:lang w:val="es-CU"/>
        </w:rPr>
        <w:t xml:space="preserve"> para este proyecto este proyecto.</w:t>
      </w:r>
    </w:p>
    <w:p w14:paraId="79D8B8B7" w14:textId="77777777" w:rsidR="000F44C2" w:rsidRPr="000F44C2" w:rsidRDefault="000F44C2" w:rsidP="000F44C2">
      <w:pPr>
        <w:pStyle w:val="Heading1"/>
        <w:numPr>
          <w:ilvl w:val="0"/>
          <w:numId w:val="44"/>
        </w:numPr>
        <w:rPr>
          <w:rStyle w:val="normaltextrun"/>
          <w:rFonts w:ascii="Times New Roman" w:hAnsi="Times New Roman" w:cs="Times New Roman"/>
          <w:b w:val="0"/>
          <w:bCs/>
          <w:sz w:val="28"/>
          <w:szCs w:val="28"/>
          <w:lang w:val="es-419"/>
        </w:rPr>
      </w:pPr>
      <w:bookmarkStart w:id="7" w:name="_Toc202452233"/>
      <w:r w:rsidRPr="000F44C2">
        <w:rPr>
          <w:rStyle w:val="normaltextrun"/>
          <w:rFonts w:ascii="Times New Roman" w:hAnsi="Times New Roman" w:cs="Times New Roman"/>
          <w:bCs/>
          <w:sz w:val="28"/>
          <w:szCs w:val="28"/>
          <w:lang w:val="es-419"/>
        </w:rPr>
        <w:t>Incorporación de la perspectiva de género</w:t>
      </w:r>
      <w:bookmarkEnd w:id="7"/>
    </w:p>
    <w:p w14:paraId="0A33425D" w14:textId="77777777" w:rsidR="000F44C2" w:rsidRPr="001E30D6" w:rsidRDefault="000F44C2" w:rsidP="000F44C2">
      <w:pPr>
        <w:jc w:val="both"/>
        <w:rPr>
          <w:rFonts w:eastAsia="SimSun"/>
          <w:b/>
          <w:bCs/>
          <w:sz w:val="22"/>
          <w:szCs w:val="22"/>
          <w:lang w:val="es-CU"/>
        </w:rPr>
      </w:pPr>
    </w:p>
    <w:p w14:paraId="6B85A341" w14:textId="77777777" w:rsidR="000F44C2" w:rsidRPr="001E30D6" w:rsidRDefault="000F44C2" w:rsidP="000F44C2">
      <w:pPr>
        <w:ind w:right="-330"/>
        <w:jc w:val="both"/>
        <w:rPr>
          <w:rFonts w:eastAsia="SimSun"/>
          <w:sz w:val="22"/>
          <w:szCs w:val="22"/>
          <w:lang w:val="es-CU"/>
        </w:rPr>
      </w:pPr>
      <w:r w:rsidRPr="001E30D6">
        <w:rPr>
          <w:rFonts w:eastAsia="SimSun"/>
          <w:sz w:val="22"/>
          <w:szCs w:val="22"/>
          <w:lang w:val="es-CU"/>
        </w:rPr>
        <w:t>Para mejorar la participación de las mujeres, en 2021 se adoptó en Cuba el Decreto Presidencial 198/2021 “Programa Nacional para el adelanto de la mujer”.</w:t>
      </w:r>
    </w:p>
    <w:p w14:paraId="00D4DAAB" w14:textId="77777777" w:rsidR="000F44C2" w:rsidRPr="001E30D6" w:rsidRDefault="000F44C2" w:rsidP="000F44C2">
      <w:pPr>
        <w:ind w:right="-330"/>
        <w:jc w:val="both"/>
        <w:rPr>
          <w:rFonts w:eastAsia="SimSun"/>
          <w:sz w:val="22"/>
          <w:szCs w:val="22"/>
          <w:lang w:val="es-CU"/>
        </w:rPr>
      </w:pPr>
    </w:p>
    <w:p w14:paraId="00D594E3" w14:textId="77777777" w:rsidR="000F44C2" w:rsidRPr="001E30D6" w:rsidRDefault="000F44C2" w:rsidP="000F44C2">
      <w:pPr>
        <w:ind w:right="-330"/>
        <w:jc w:val="both"/>
        <w:rPr>
          <w:rFonts w:eastAsia="SimSun"/>
          <w:sz w:val="22"/>
          <w:szCs w:val="22"/>
          <w:lang w:val="es-CU"/>
        </w:rPr>
      </w:pPr>
      <w:r w:rsidRPr="001E30D6">
        <w:rPr>
          <w:rFonts w:eastAsia="SimSun"/>
          <w:sz w:val="22"/>
          <w:szCs w:val="22"/>
          <w:lang w:val="es-CU"/>
        </w:rPr>
        <w:t>El Programa Nacional para el Adelanto de la Mujer se concibe como la “Agenda del Estado Cubano para el Adelanto de la Mujer” e integra en un solo documento acciones y medidas que corresponden a los principios y postulados reconocidos en la Constitución de la República de Cuba y en el nuevo escenario de actualización del Modelo Económico y Social Cubano de Desarrollo Socialista, así como con los compromisos internacionales contraídos en materia de igualdad de género.</w:t>
      </w:r>
    </w:p>
    <w:p w14:paraId="1CBD75E0" w14:textId="77777777" w:rsidR="000F44C2" w:rsidRPr="001E30D6" w:rsidRDefault="000F44C2" w:rsidP="000F44C2">
      <w:pPr>
        <w:ind w:right="-330"/>
        <w:jc w:val="both"/>
        <w:rPr>
          <w:rFonts w:eastAsia="SimSun"/>
          <w:sz w:val="22"/>
          <w:szCs w:val="22"/>
          <w:lang w:val="es-CU"/>
        </w:rPr>
      </w:pPr>
    </w:p>
    <w:p w14:paraId="2B5FD433" w14:textId="171910A9" w:rsidR="000F44C2" w:rsidRPr="001E30D6" w:rsidRDefault="000F44C2" w:rsidP="000F44C2">
      <w:pPr>
        <w:ind w:right="-330"/>
        <w:jc w:val="both"/>
        <w:rPr>
          <w:rFonts w:eastAsia="SimSun"/>
          <w:sz w:val="22"/>
          <w:szCs w:val="22"/>
          <w:lang w:val="es-CU"/>
        </w:rPr>
      </w:pPr>
      <w:r w:rsidRPr="001E30D6">
        <w:rPr>
          <w:rFonts w:eastAsia="SimSun"/>
          <w:sz w:val="22"/>
          <w:szCs w:val="22"/>
          <w:lang w:val="es-CU"/>
        </w:rPr>
        <w:t>En este proyecto la Evaluación y Plan de Acción de Género (GAAP) se realizará en el marco de las</w:t>
      </w:r>
      <w:r w:rsidRPr="001E30D6">
        <w:rPr>
          <w:sz w:val="22"/>
          <w:szCs w:val="22"/>
          <w:lang w:val="es-419"/>
        </w:rPr>
        <w:t xml:space="preserve"> </w:t>
      </w:r>
      <w:r w:rsidRPr="001E30D6">
        <w:rPr>
          <w:rFonts w:eastAsia="SimSun"/>
          <w:sz w:val="22"/>
          <w:szCs w:val="22"/>
          <w:lang w:val="es-CU"/>
        </w:rPr>
        <w:t>actividades</w:t>
      </w:r>
      <w:r w:rsidR="00053871">
        <w:rPr>
          <w:rFonts w:eastAsia="SimSun"/>
          <w:sz w:val="22"/>
          <w:szCs w:val="22"/>
          <w:lang w:val="es-CU"/>
        </w:rPr>
        <w:t xml:space="preserve"> del componente 4</w:t>
      </w:r>
      <w:r w:rsidRPr="001E30D6">
        <w:rPr>
          <w:rFonts w:eastAsia="SimSun"/>
          <w:sz w:val="22"/>
          <w:szCs w:val="22"/>
          <w:lang w:val="es-CU"/>
        </w:rPr>
        <w:t xml:space="preserve"> del proyecto, específicamente como parte del Plan de Consulta de Actores Clave</w:t>
      </w:r>
      <w:r w:rsidR="00E51C83">
        <w:rPr>
          <w:rFonts w:eastAsia="SimSun"/>
          <w:sz w:val="22"/>
          <w:szCs w:val="22"/>
          <w:lang w:val="es-CU"/>
        </w:rPr>
        <w:t xml:space="preserve">, que se estará desarrollando </w:t>
      </w:r>
      <w:r w:rsidR="00053871">
        <w:rPr>
          <w:rFonts w:eastAsia="SimSun"/>
          <w:sz w:val="22"/>
          <w:szCs w:val="22"/>
          <w:lang w:val="es-CU"/>
        </w:rPr>
        <w:t>durante el primer año</w:t>
      </w:r>
      <w:r w:rsidR="00386372">
        <w:rPr>
          <w:rFonts w:eastAsia="SimSun"/>
          <w:sz w:val="22"/>
          <w:szCs w:val="22"/>
          <w:lang w:val="es-CU"/>
        </w:rPr>
        <w:t xml:space="preserve"> de </w:t>
      </w:r>
      <w:r w:rsidR="00A5492C">
        <w:rPr>
          <w:rFonts w:eastAsia="SimSun"/>
          <w:sz w:val="22"/>
          <w:szCs w:val="22"/>
          <w:lang w:val="es-CU"/>
        </w:rPr>
        <w:t>implementación</w:t>
      </w:r>
      <w:r w:rsidR="00053871">
        <w:rPr>
          <w:rFonts w:eastAsia="SimSun"/>
          <w:sz w:val="22"/>
          <w:szCs w:val="22"/>
          <w:lang w:val="es-CU"/>
        </w:rPr>
        <w:t>.</w:t>
      </w:r>
    </w:p>
    <w:p w14:paraId="165C6E1A" w14:textId="77777777" w:rsidR="000F44C2" w:rsidRPr="001E30D6" w:rsidRDefault="000F44C2" w:rsidP="000F44C2">
      <w:pPr>
        <w:ind w:right="-330"/>
        <w:jc w:val="both"/>
        <w:rPr>
          <w:rFonts w:eastAsia="SimSun"/>
          <w:sz w:val="22"/>
          <w:szCs w:val="22"/>
          <w:lang w:val="es-CU"/>
        </w:rPr>
      </w:pPr>
    </w:p>
    <w:p w14:paraId="72F894CD" w14:textId="77777777" w:rsidR="000F44C2" w:rsidRPr="00FC1C86" w:rsidRDefault="000F44C2" w:rsidP="000F44C2">
      <w:pPr>
        <w:ind w:right="-330"/>
        <w:jc w:val="both"/>
        <w:rPr>
          <w:rStyle w:val="normaltextrun"/>
          <w:rFonts w:eastAsia="SimSun"/>
          <w:sz w:val="22"/>
          <w:szCs w:val="22"/>
          <w:lang w:val="es-CU"/>
        </w:rPr>
      </w:pPr>
      <w:r w:rsidRPr="001E30D6">
        <w:rPr>
          <w:rFonts w:eastAsia="SimSun"/>
          <w:sz w:val="22"/>
          <w:szCs w:val="22"/>
          <w:lang w:val="es-CU"/>
        </w:rPr>
        <w:t>El proyecto fomentará la participación de mujeres y hombres en los procesos de toma de decisiones. Se considerará el equilibrio de género en las estructuras de gestión del proyecto y en las acciones de desarrollo de capacidades (capacitación, talleres).</w:t>
      </w:r>
    </w:p>
    <w:p w14:paraId="45716B41" w14:textId="77777777" w:rsidR="000F44C2" w:rsidRPr="00D2012D" w:rsidRDefault="000F44C2" w:rsidP="000F44C2">
      <w:pPr>
        <w:pStyle w:val="Heading1"/>
        <w:numPr>
          <w:ilvl w:val="0"/>
          <w:numId w:val="44"/>
        </w:numPr>
        <w:rPr>
          <w:rStyle w:val="normaltextrun"/>
          <w:rFonts w:ascii="Times New Roman" w:hAnsi="Times New Roman" w:cs="Times New Roman"/>
          <w:b w:val="0"/>
          <w:bCs/>
          <w:sz w:val="28"/>
          <w:szCs w:val="28"/>
        </w:rPr>
      </w:pPr>
      <w:bookmarkStart w:id="8" w:name="_Toc202452234"/>
      <w:proofErr w:type="spellStart"/>
      <w:r w:rsidRPr="00D2012D">
        <w:rPr>
          <w:rStyle w:val="normaltextrun"/>
          <w:rFonts w:ascii="Times New Roman" w:hAnsi="Times New Roman" w:cs="Times New Roman"/>
          <w:bCs/>
          <w:sz w:val="28"/>
          <w:szCs w:val="28"/>
        </w:rPr>
        <w:lastRenderedPageBreak/>
        <w:t>Participación</w:t>
      </w:r>
      <w:proofErr w:type="spellEnd"/>
      <w:r w:rsidRPr="00D2012D">
        <w:rPr>
          <w:rStyle w:val="normaltextrun"/>
          <w:rFonts w:ascii="Times New Roman" w:hAnsi="Times New Roman" w:cs="Times New Roman"/>
          <w:bCs/>
          <w:sz w:val="28"/>
          <w:szCs w:val="28"/>
        </w:rPr>
        <w:t xml:space="preserve"> de las partes </w:t>
      </w:r>
      <w:proofErr w:type="spellStart"/>
      <w:r w:rsidRPr="00D2012D">
        <w:rPr>
          <w:rStyle w:val="normaltextrun"/>
          <w:rFonts w:ascii="Times New Roman" w:hAnsi="Times New Roman" w:cs="Times New Roman"/>
          <w:bCs/>
          <w:sz w:val="28"/>
          <w:szCs w:val="28"/>
        </w:rPr>
        <w:t>interesadas</w:t>
      </w:r>
      <w:bookmarkEnd w:id="8"/>
      <w:proofErr w:type="spellEnd"/>
    </w:p>
    <w:p w14:paraId="2B2C78B4" w14:textId="77777777" w:rsidR="000F44C2" w:rsidRPr="001E30D6" w:rsidRDefault="000F44C2" w:rsidP="000F44C2">
      <w:pPr>
        <w:pStyle w:val="ListParagraph"/>
        <w:spacing w:after="0" w:line="240" w:lineRule="auto"/>
        <w:jc w:val="both"/>
        <w:rPr>
          <w:rStyle w:val="normaltextrun"/>
          <w:rFonts w:ascii="Times New Roman" w:hAnsi="Times New Roman" w:cs="Times New Roman"/>
          <w:color w:val="000000" w:themeColor="text1"/>
          <w:lang w:val="es-ES"/>
        </w:rPr>
      </w:pPr>
    </w:p>
    <w:p w14:paraId="641F4DEE" w14:textId="77777777" w:rsidR="000F44C2" w:rsidRPr="001E30D6" w:rsidRDefault="000F44C2" w:rsidP="000F44C2">
      <w:pPr>
        <w:pStyle w:val="Footer"/>
        <w:ind w:right="-330"/>
        <w:jc w:val="both"/>
        <w:rPr>
          <w:rFonts w:ascii="Times New Roman" w:hAnsi="Times New Roman" w:cs="Times New Roman"/>
          <w:color w:val="000000" w:themeColor="text1"/>
          <w:lang w:val="es-419"/>
        </w:rPr>
      </w:pPr>
      <w:r w:rsidRPr="001E30D6">
        <w:rPr>
          <w:rFonts w:ascii="Times New Roman" w:hAnsi="Times New Roman" w:cs="Times New Roman"/>
          <w:color w:val="000000" w:themeColor="text1"/>
          <w:lang w:val="es-419"/>
        </w:rPr>
        <w:t>La implicación de los actores clave y los procesos de consulta son esenciales para el éxito del proyecto. Se ha conseguido una participación efectiva de los principales interesados durante la fase de preparación del proyecto y se espera que continúe durante su implementación. El proyecto busca fortalecer la colaboración entre los actores clave para abordar colectivamente los desafíos relacionados con la transición energética. Se anticipa que los interesados en el proyecto provendrán de una amplia variedad de sectores, incluyendo ministerios y entidades competentes, comunidades locales, autoridades locales, medios de comunicación, universidades, sector privado y otros.</w:t>
      </w:r>
    </w:p>
    <w:p w14:paraId="1FFD9AAD" w14:textId="77777777" w:rsidR="000F44C2" w:rsidRPr="001E30D6" w:rsidRDefault="000F44C2" w:rsidP="000F44C2">
      <w:pPr>
        <w:pStyle w:val="Footer"/>
        <w:ind w:right="-330"/>
        <w:jc w:val="both"/>
        <w:rPr>
          <w:rFonts w:ascii="Times New Roman" w:hAnsi="Times New Roman" w:cs="Times New Roman"/>
          <w:color w:val="000000" w:themeColor="text1"/>
          <w:lang w:val="es-419"/>
        </w:rPr>
      </w:pPr>
    </w:p>
    <w:p w14:paraId="5F2391F2" w14:textId="77777777" w:rsidR="000F44C2" w:rsidRPr="00FC1C86" w:rsidRDefault="000F44C2" w:rsidP="000F44C2">
      <w:pPr>
        <w:ind w:right="-329"/>
        <w:jc w:val="both"/>
        <w:rPr>
          <w:rStyle w:val="normaltextrun"/>
          <w:rFonts w:eastAsia="SimSun"/>
          <w:color w:val="000000"/>
          <w:sz w:val="22"/>
          <w:szCs w:val="22"/>
          <w:lang w:val="es-CU"/>
        </w:rPr>
      </w:pPr>
      <w:bookmarkStart w:id="9" w:name="_Hlk192757493"/>
      <w:r w:rsidRPr="001E30D6">
        <w:rPr>
          <w:rFonts w:eastAsia="SimSun"/>
          <w:color w:val="000000"/>
          <w:sz w:val="22"/>
          <w:szCs w:val="22"/>
          <w:lang w:val="es-CU"/>
        </w:rPr>
        <w:t xml:space="preserve">El </w:t>
      </w:r>
      <w:r w:rsidRPr="00D2012D">
        <w:rPr>
          <w:rFonts w:eastAsia="SimSun"/>
          <w:color w:val="000000"/>
          <w:sz w:val="22"/>
          <w:szCs w:val="22"/>
          <w:lang w:val="es-CU"/>
        </w:rPr>
        <w:t xml:space="preserve">plan completo de participación de las partes interesadas se desarrollará durante el primer año </w:t>
      </w:r>
      <w:r w:rsidRPr="001E30D6">
        <w:rPr>
          <w:rFonts w:eastAsia="SimSun"/>
          <w:color w:val="000000"/>
          <w:sz w:val="22"/>
          <w:szCs w:val="22"/>
          <w:lang w:val="es-CU"/>
        </w:rPr>
        <w:t>del proyecto y se implementará junto con el Plan de Acción de Género, garantizando así que las consideraciones de igualdad de género estén firmemente integradas en todas las interacciones del proyecto con las partes interesadas.</w:t>
      </w:r>
      <w:bookmarkStart w:id="10" w:name="_Hlk192756782"/>
      <w:bookmarkEnd w:id="9"/>
    </w:p>
    <w:p w14:paraId="72A2EC78" w14:textId="77777777" w:rsidR="000F44C2" w:rsidRPr="000F44C2" w:rsidRDefault="000F44C2" w:rsidP="000F44C2">
      <w:pPr>
        <w:pStyle w:val="Heading1"/>
        <w:numPr>
          <w:ilvl w:val="0"/>
          <w:numId w:val="44"/>
        </w:numPr>
        <w:rPr>
          <w:rFonts w:ascii="Times New Roman" w:hAnsi="Times New Roman" w:cs="Times New Roman"/>
          <w:b w:val="0"/>
          <w:bCs/>
          <w:sz w:val="28"/>
          <w:szCs w:val="28"/>
          <w:lang w:val="es-419"/>
        </w:rPr>
      </w:pPr>
      <w:bookmarkStart w:id="11" w:name="_Toc202452235"/>
      <w:bookmarkEnd w:id="10"/>
      <w:r w:rsidRPr="000F44C2">
        <w:rPr>
          <w:rFonts w:ascii="Times New Roman" w:hAnsi="Times New Roman" w:cs="Times New Roman"/>
          <w:bCs/>
          <w:sz w:val="28"/>
          <w:szCs w:val="28"/>
          <w:lang w:val="es-419"/>
        </w:rPr>
        <w:t>Conclusiones y recomendaciones/camino a seguir</w:t>
      </w:r>
      <w:bookmarkEnd w:id="11"/>
    </w:p>
    <w:p w14:paraId="6F56A596" w14:textId="77777777" w:rsidR="000F44C2" w:rsidRPr="001E30D6" w:rsidRDefault="000F44C2" w:rsidP="000F44C2">
      <w:pPr>
        <w:autoSpaceDE w:val="0"/>
        <w:autoSpaceDN w:val="0"/>
        <w:adjustRightInd w:val="0"/>
        <w:ind w:left="720"/>
        <w:jc w:val="both"/>
        <w:rPr>
          <w:sz w:val="22"/>
          <w:szCs w:val="22"/>
          <w:lang w:val="es-ES"/>
        </w:rPr>
      </w:pPr>
    </w:p>
    <w:p w14:paraId="6A1B5E35" w14:textId="77777777" w:rsidR="000F44C2" w:rsidRDefault="000F44C2" w:rsidP="000F44C2">
      <w:pPr>
        <w:jc w:val="both"/>
        <w:rPr>
          <w:sz w:val="22"/>
          <w:szCs w:val="22"/>
          <w:lang w:val="es-ES"/>
        </w:rPr>
      </w:pPr>
      <w:r w:rsidRPr="001E30D6">
        <w:rPr>
          <w:sz w:val="22"/>
          <w:szCs w:val="22"/>
          <w:lang w:val="es-ES"/>
        </w:rPr>
        <w:t xml:space="preserve">Resumen de ideas, consideración y propuestas expresadas por los participantes: </w:t>
      </w:r>
    </w:p>
    <w:p w14:paraId="01AF1D8E" w14:textId="77777777" w:rsidR="00340FF6" w:rsidRPr="001E30D6" w:rsidRDefault="00340FF6" w:rsidP="000F44C2">
      <w:pPr>
        <w:jc w:val="both"/>
        <w:rPr>
          <w:sz w:val="22"/>
          <w:szCs w:val="22"/>
          <w:lang w:val="es-ES"/>
        </w:rPr>
      </w:pPr>
    </w:p>
    <w:p w14:paraId="0D2D6B79" w14:textId="79B04255" w:rsidR="000F44C2" w:rsidRPr="00340FF6" w:rsidRDefault="000647EA" w:rsidP="000F44C2">
      <w:pPr>
        <w:pStyle w:val="ListParagraph"/>
        <w:numPr>
          <w:ilvl w:val="0"/>
          <w:numId w:val="43"/>
        </w:numPr>
        <w:spacing w:line="276" w:lineRule="auto"/>
        <w:ind w:left="426"/>
        <w:jc w:val="both"/>
        <w:rPr>
          <w:rFonts w:ascii="Times New Roman" w:hAnsi="Times New Roman" w:cs="Times New Roman"/>
          <w:lang w:val="es-ES"/>
        </w:rPr>
      </w:pPr>
      <w:r w:rsidRPr="00340FF6">
        <w:rPr>
          <w:rFonts w:ascii="Times New Roman" w:hAnsi="Times New Roman" w:cs="Times New Roman"/>
          <w:lang w:val="es-ES"/>
        </w:rPr>
        <w:t xml:space="preserve">Adoptar </w:t>
      </w:r>
      <w:r w:rsidR="00B24E97" w:rsidRPr="00340FF6">
        <w:rPr>
          <w:rFonts w:ascii="Times New Roman" w:hAnsi="Times New Roman" w:cs="Times New Roman"/>
          <w:lang w:val="es-ES"/>
        </w:rPr>
        <w:t xml:space="preserve">como identidad del proyecto la propuesta presentada en el taller. </w:t>
      </w:r>
    </w:p>
    <w:p w14:paraId="2280BACE" w14:textId="518C71AF" w:rsidR="000F44C2" w:rsidRPr="00340FF6" w:rsidRDefault="00B24E97" w:rsidP="000F44C2">
      <w:pPr>
        <w:pStyle w:val="ListParagraph"/>
        <w:numPr>
          <w:ilvl w:val="0"/>
          <w:numId w:val="43"/>
        </w:numPr>
        <w:spacing w:line="276" w:lineRule="auto"/>
        <w:ind w:left="426"/>
        <w:jc w:val="both"/>
        <w:rPr>
          <w:rFonts w:ascii="Times New Roman" w:hAnsi="Times New Roman" w:cs="Times New Roman"/>
          <w:lang w:val="es-ES"/>
        </w:rPr>
      </w:pPr>
      <w:r w:rsidRPr="00340FF6">
        <w:rPr>
          <w:rFonts w:ascii="Times New Roman" w:hAnsi="Times New Roman" w:cs="Times New Roman"/>
          <w:lang w:val="es-ES"/>
        </w:rPr>
        <w:t>T</w:t>
      </w:r>
      <w:r w:rsidR="000F44C2" w:rsidRPr="00340FF6">
        <w:rPr>
          <w:rFonts w:ascii="Times New Roman" w:hAnsi="Times New Roman" w:cs="Times New Roman"/>
          <w:lang w:val="es-ES"/>
        </w:rPr>
        <w:t xml:space="preserve">rabajar de conjunto </w:t>
      </w:r>
      <w:r w:rsidRPr="00340FF6">
        <w:rPr>
          <w:rFonts w:ascii="Times New Roman" w:hAnsi="Times New Roman" w:cs="Times New Roman"/>
          <w:lang w:val="es-ES"/>
        </w:rPr>
        <w:t>con el equi</w:t>
      </w:r>
      <w:r w:rsidR="00637406" w:rsidRPr="00340FF6">
        <w:rPr>
          <w:rFonts w:ascii="Times New Roman" w:hAnsi="Times New Roman" w:cs="Times New Roman"/>
          <w:lang w:val="es-ES"/>
        </w:rPr>
        <w:t xml:space="preserve">po del proyecto Municipios Sostenibles de la Isla de la juventud </w:t>
      </w:r>
      <w:r w:rsidR="000F44C2" w:rsidRPr="00340FF6">
        <w:rPr>
          <w:rFonts w:ascii="Times New Roman" w:hAnsi="Times New Roman" w:cs="Times New Roman"/>
          <w:lang w:val="es-ES"/>
        </w:rPr>
        <w:t xml:space="preserve">para </w:t>
      </w:r>
      <w:r w:rsidR="003A3C6C" w:rsidRPr="00340FF6">
        <w:rPr>
          <w:rFonts w:ascii="Times New Roman" w:hAnsi="Times New Roman" w:cs="Times New Roman"/>
          <w:lang w:val="es-ES"/>
        </w:rPr>
        <w:t xml:space="preserve">optimizar los recursos y </w:t>
      </w:r>
      <w:r w:rsidR="000F44C2" w:rsidRPr="00340FF6">
        <w:rPr>
          <w:rFonts w:ascii="Times New Roman" w:hAnsi="Times New Roman" w:cs="Times New Roman"/>
          <w:lang w:val="es-ES"/>
        </w:rPr>
        <w:t xml:space="preserve">maximizar la efectividad de los resultados en </w:t>
      </w:r>
      <w:r w:rsidR="00637406" w:rsidRPr="00340FF6">
        <w:rPr>
          <w:rFonts w:ascii="Times New Roman" w:hAnsi="Times New Roman" w:cs="Times New Roman"/>
          <w:lang w:val="es-ES"/>
        </w:rPr>
        <w:t>el municipio</w:t>
      </w:r>
      <w:r w:rsidR="000F44C2" w:rsidRPr="00340FF6">
        <w:rPr>
          <w:rFonts w:ascii="Times New Roman" w:hAnsi="Times New Roman" w:cs="Times New Roman"/>
          <w:lang w:val="es-ES"/>
        </w:rPr>
        <w:t>.</w:t>
      </w:r>
      <w:r w:rsidRPr="00340FF6">
        <w:rPr>
          <w:rFonts w:ascii="Times New Roman" w:hAnsi="Times New Roman" w:cs="Times New Roman"/>
          <w:lang w:val="es-ES"/>
        </w:rPr>
        <w:t xml:space="preserve"> </w:t>
      </w:r>
    </w:p>
    <w:p w14:paraId="3F8B2D01" w14:textId="4A097FD1" w:rsidR="000F44C2" w:rsidRPr="00340FF6" w:rsidRDefault="00481DD3" w:rsidP="000F44C2">
      <w:pPr>
        <w:pStyle w:val="ListParagraph"/>
        <w:numPr>
          <w:ilvl w:val="0"/>
          <w:numId w:val="43"/>
        </w:numPr>
        <w:spacing w:line="276" w:lineRule="auto"/>
        <w:ind w:left="426"/>
        <w:jc w:val="both"/>
        <w:rPr>
          <w:rFonts w:ascii="Times New Roman" w:hAnsi="Times New Roman" w:cs="Times New Roman"/>
          <w:lang w:val="es-ES"/>
        </w:rPr>
      </w:pPr>
      <w:r>
        <w:rPr>
          <w:rFonts w:ascii="Times New Roman" w:hAnsi="Times New Roman" w:cs="Times New Roman"/>
          <w:lang w:val="es-ES"/>
        </w:rPr>
        <w:t xml:space="preserve">Analizar como tributan los </w:t>
      </w:r>
      <w:r w:rsidR="004C1AA9" w:rsidRPr="00340FF6">
        <w:rPr>
          <w:rFonts w:ascii="Times New Roman" w:hAnsi="Times New Roman" w:cs="Times New Roman"/>
          <w:lang w:val="es-ES"/>
        </w:rPr>
        <w:t xml:space="preserve">resultados del proyecto </w:t>
      </w:r>
      <w:r>
        <w:rPr>
          <w:rFonts w:ascii="Times New Roman" w:hAnsi="Times New Roman" w:cs="Times New Roman"/>
          <w:lang w:val="es-ES"/>
        </w:rPr>
        <w:t xml:space="preserve">a </w:t>
      </w:r>
      <w:r w:rsidR="000F44C2" w:rsidRPr="00340FF6">
        <w:rPr>
          <w:rFonts w:ascii="Times New Roman" w:hAnsi="Times New Roman" w:cs="Times New Roman"/>
          <w:lang w:val="es-ES"/>
        </w:rPr>
        <w:t>las metas proyectadas en la Estrategia Nacional de Transición Energética</w:t>
      </w:r>
      <w:r w:rsidR="00EB497B">
        <w:rPr>
          <w:rFonts w:ascii="Times New Roman" w:hAnsi="Times New Roman" w:cs="Times New Roman"/>
          <w:lang w:val="es-ES"/>
        </w:rPr>
        <w:t xml:space="preserve">. La </w:t>
      </w:r>
      <w:r>
        <w:rPr>
          <w:rFonts w:ascii="Times New Roman" w:hAnsi="Times New Roman" w:cs="Times New Roman"/>
          <w:lang w:val="es-ES"/>
        </w:rPr>
        <w:t xml:space="preserve">estrategia fue </w:t>
      </w:r>
      <w:r w:rsidR="00EB497B">
        <w:rPr>
          <w:rFonts w:ascii="Times New Roman" w:hAnsi="Times New Roman" w:cs="Times New Roman"/>
          <w:lang w:val="es-ES"/>
        </w:rPr>
        <w:t xml:space="preserve">elaborada y publicada </w:t>
      </w:r>
      <w:r w:rsidR="0003177D">
        <w:rPr>
          <w:rFonts w:ascii="Times New Roman" w:hAnsi="Times New Roman" w:cs="Times New Roman"/>
          <w:lang w:val="es-ES"/>
        </w:rPr>
        <w:t>después de la formulación del proyecto</w:t>
      </w:r>
      <w:r w:rsidR="000F44C2" w:rsidRPr="00340FF6">
        <w:rPr>
          <w:rFonts w:ascii="Times New Roman" w:hAnsi="Times New Roman" w:cs="Times New Roman"/>
          <w:lang w:val="es-ES"/>
        </w:rPr>
        <w:t xml:space="preserve">. </w:t>
      </w:r>
    </w:p>
    <w:p w14:paraId="32C45BA0" w14:textId="77777777" w:rsidR="002775F8" w:rsidRDefault="002775F8" w:rsidP="000F44C2">
      <w:pPr>
        <w:pStyle w:val="ListParagraph"/>
        <w:numPr>
          <w:ilvl w:val="0"/>
          <w:numId w:val="43"/>
        </w:numPr>
        <w:spacing w:line="276" w:lineRule="auto"/>
        <w:ind w:left="426"/>
        <w:jc w:val="both"/>
        <w:rPr>
          <w:rFonts w:ascii="Times New Roman" w:hAnsi="Times New Roman" w:cs="Times New Roman"/>
          <w:lang w:val="es-ES"/>
        </w:rPr>
      </w:pPr>
      <w:r w:rsidRPr="002775F8">
        <w:rPr>
          <w:rFonts w:ascii="Times New Roman" w:hAnsi="Times New Roman" w:cs="Times New Roman"/>
          <w:lang w:val="es-ES"/>
        </w:rPr>
        <w:t>Apoyar el desarrollo de las actividades del proyecto enfocadas en el diseño de la estrategia de incentivos locales desde el Laboratorio de Innovación Financiera y Energía (LIFE), creado por el MINEM con la asesoría técnica del PNUD, para impulsar la arquitectura financiera de la transición energética.</w:t>
      </w:r>
    </w:p>
    <w:p w14:paraId="2F6ABAD1" w14:textId="3DEDC852" w:rsidR="000F44C2" w:rsidRPr="005C5E16" w:rsidRDefault="001E2D34" w:rsidP="00765C4E">
      <w:pPr>
        <w:pStyle w:val="ListParagraph"/>
        <w:numPr>
          <w:ilvl w:val="0"/>
          <w:numId w:val="43"/>
        </w:numPr>
        <w:spacing w:line="276" w:lineRule="auto"/>
        <w:ind w:left="426"/>
        <w:jc w:val="both"/>
        <w:rPr>
          <w:rFonts w:ascii="Times New Roman" w:hAnsi="Times New Roman" w:cs="Times New Roman"/>
          <w:lang w:val="es-ES"/>
        </w:rPr>
      </w:pPr>
      <w:r>
        <w:rPr>
          <w:rFonts w:ascii="Times New Roman" w:hAnsi="Times New Roman" w:cs="Times New Roman"/>
          <w:lang w:val="es-ES"/>
        </w:rPr>
        <w:t xml:space="preserve">Dar seguimiento a </w:t>
      </w:r>
      <w:r w:rsidR="000F44C2" w:rsidRPr="005C5E16">
        <w:rPr>
          <w:lang w:val="es-ES"/>
        </w:rPr>
        <w:t>los riesgos de implementación</w:t>
      </w:r>
      <w:r w:rsidR="00765C4E">
        <w:rPr>
          <w:lang w:val="es-ES"/>
        </w:rPr>
        <w:t xml:space="preserve"> del proyecto</w:t>
      </w:r>
      <w:r>
        <w:rPr>
          <w:lang w:val="es-ES"/>
        </w:rPr>
        <w:t>, que fueron actualizados</w:t>
      </w:r>
      <w:r w:rsidR="008D1CD2">
        <w:rPr>
          <w:lang w:val="es-ES"/>
        </w:rPr>
        <w:t xml:space="preserve"> durante el taller.</w:t>
      </w:r>
    </w:p>
    <w:p w14:paraId="12BBC14F" w14:textId="77777777" w:rsidR="00415BC2" w:rsidRPr="00415BC2" w:rsidRDefault="00415BC2" w:rsidP="000F44C2">
      <w:pPr>
        <w:pStyle w:val="ListParagraph"/>
        <w:numPr>
          <w:ilvl w:val="0"/>
          <w:numId w:val="43"/>
        </w:numPr>
        <w:spacing w:line="276" w:lineRule="auto"/>
        <w:ind w:left="426"/>
        <w:jc w:val="both"/>
        <w:rPr>
          <w:rFonts w:ascii="Times New Roman" w:hAnsi="Times New Roman" w:cs="Times New Roman"/>
          <w:lang w:val="es-ES"/>
        </w:rPr>
      </w:pPr>
      <w:r w:rsidRPr="00415BC2">
        <w:rPr>
          <w:rFonts w:ascii="Times New Roman" w:hAnsi="Times New Roman" w:cs="Times New Roman"/>
          <w:lang w:val="es-419"/>
        </w:rPr>
        <w:t>Actualizar los permisos pertinentes para la instalación de la solución tecnológica en la comunidad, ya que se encuentra en un área protegida. Esta acción es parte del seguimiento del equipo del proyecto para garantizar el cumplimiento de las salvaguardas ambientales y sociales.</w:t>
      </w:r>
    </w:p>
    <w:p w14:paraId="69EF9CF0" w14:textId="0B7C6F1D" w:rsidR="000F44C2" w:rsidRPr="001E30D6" w:rsidRDefault="005131B3" w:rsidP="000F44C2">
      <w:pPr>
        <w:pStyle w:val="ListParagraph"/>
        <w:numPr>
          <w:ilvl w:val="0"/>
          <w:numId w:val="43"/>
        </w:numPr>
        <w:spacing w:line="276" w:lineRule="auto"/>
        <w:ind w:left="426"/>
        <w:jc w:val="both"/>
        <w:rPr>
          <w:rFonts w:ascii="Times New Roman" w:hAnsi="Times New Roman" w:cs="Times New Roman"/>
          <w:lang w:val="es-ES"/>
        </w:rPr>
      </w:pPr>
      <w:r>
        <w:rPr>
          <w:rFonts w:ascii="Times New Roman" w:hAnsi="Times New Roman" w:cs="Times New Roman"/>
          <w:lang w:val="es-ES"/>
        </w:rPr>
        <w:t>I</w:t>
      </w:r>
      <w:r w:rsidR="000F44C2" w:rsidRPr="001E30D6">
        <w:rPr>
          <w:rFonts w:ascii="Times New Roman" w:hAnsi="Times New Roman" w:cs="Times New Roman"/>
          <w:lang w:val="es-ES"/>
        </w:rPr>
        <w:t>ntegrar al proyecto al Consejo Técnico Asesor de la Dirección de Desarrollo del Gobierno del municipio y al Consejo Energético Territorial</w:t>
      </w:r>
      <w:r w:rsidR="00E82BB8">
        <w:rPr>
          <w:rFonts w:ascii="Times New Roman" w:hAnsi="Times New Roman" w:cs="Times New Roman"/>
          <w:lang w:val="es-ES"/>
        </w:rPr>
        <w:t>,</w:t>
      </w:r>
      <w:r w:rsidR="000F44C2" w:rsidRPr="001E30D6">
        <w:rPr>
          <w:rFonts w:ascii="Times New Roman" w:hAnsi="Times New Roman" w:cs="Times New Roman"/>
          <w:lang w:val="es-ES"/>
        </w:rPr>
        <w:t xml:space="preserve"> para dar seguimiento a la marcha de sus acciones.</w:t>
      </w:r>
    </w:p>
    <w:p w14:paraId="28648B7D" w14:textId="518A9380" w:rsidR="000F44C2" w:rsidRPr="00FC1C86" w:rsidRDefault="00415BC2" w:rsidP="000F44C2">
      <w:pPr>
        <w:pStyle w:val="ListParagraph"/>
        <w:numPr>
          <w:ilvl w:val="0"/>
          <w:numId w:val="43"/>
        </w:numPr>
        <w:spacing w:line="276" w:lineRule="auto"/>
        <w:ind w:left="426"/>
        <w:jc w:val="both"/>
        <w:rPr>
          <w:rFonts w:ascii="Times New Roman" w:hAnsi="Times New Roman" w:cs="Times New Roman"/>
          <w:lang w:val="es-ES"/>
        </w:rPr>
      </w:pPr>
      <w:r>
        <w:rPr>
          <w:rFonts w:ascii="Times New Roman" w:hAnsi="Times New Roman" w:cs="Times New Roman"/>
          <w:lang w:val="es-ES"/>
        </w:rPr>
        <w:t>R</w:t>
      </w:r>
      <w:r w:rsidRPr="001E30D6">
        <w:rPr>
          <w:rFonts w:ascii="Times New Roman" w:hAnsi="Times New Roman" w:cs="Times New Roman"/>
          <w:lang w:val="es-ES"/>
        </w:rPr>
        <w:t>eajustar el presupuesto del proyecto para 3 años comenzando 2025 hasta 2027</w:t>
      </w:r>
      <w:r w:rsidR="002F10EE">
        <w:rPr>
          <w:rFonts w:ascii="Times New Roman" w:hAnsi="Times New Roman" w:cs="Times New Roman"/>
          <w:lang w:val="es-ES"/>
        </w:rPr>
        <w:t>.</w:t>
      </w:r>
      <w:r w:rsidR="000F44C2" w:rsidRPr="001E30D6">
        <w:rPr>
          <w:rFonts w:ascii="Times New Roman" w:hAnsi="Times New Roman" w:cs="Times New Roman"/>
          <w:lang w:val="es-ES"/>
        </w:rPr>
        <w:t xml:space="preserve"> (Anexo 2)</w:t>
      </w:r>
    </w:p>
    <w:p w14:paraId="01AAE8BD" w14:textId="77710445" w:rsidR="00E55CC3" w:rsidRDefault="000F44C2" w:rsidP="003062E0">
      <w:pPr>
        <w:rPr>
          <w:lang w:val="es-419"/>
        </w:rPr>
        <w:sectPr w:rsidR="00E55CC3" w:rsidSect="00794F2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227" w:footer="340" w:gutter="0"/>
          <w:pgNumType w:start="1"/>
          <w:cols w:space="720"/>
          <w:docGrid w:linePitch="326"/>
        </w:sectPr>
      </w:pPr>
      <w:r w:rsidRPr="001E30D6">
        <w:rPr>
          <w:sz w:val="22"/>
          <w:szCs w:val="22"/>
          <w:lang w:val="es-ES"/>
        </w:rPr>
        <w:t xml:space="preserve">Un análisis preliminar de los resultados esperados, las actividades propuestas para alcanzarlos y la estrategia a seguir, que incluye elementos de adaptación a las circunstancias y respuesta a los cambios en el entorno de ejecución del proyecto, indica que no se prevén modificaciones en el diseño inicial del proyecto. Las condiciones para la implementación del proyecto están establecidas: se cuenta con la asesoría del PNUD; el equipo del proyecto está designado y operativo, y ya se ha comenzado a trabajar en </w:t>
      </w:r>
      <w:r w:rsidRPr="001E30D6">
        <w:rPr>
          <w:sz w:val="22"/>
          <w:szCs w:val="22"/>
          <w:lang w:val="es-ES"/>
        </w:rPr>
        <w:lastRenderedPageBreak/>
        <w:t>su capacitación. Además, se cuenta con el apoyo del gobierno, especialmente de la Dirección de Generación con Fuentes Renovables de Energía de la UNE. Por lo tanto, se espera cumplir con los compromisos establecidos en el documento del proyecto dentro de los plazos previstos</w:t>
      </w:r>
      <w:r w:rsidR="00EA6716">
        <w:rPr>
          <w:sz w:val="22"/>
          <w:szCs w:val="22"/>
          <w:lang w:val="es-ES"/>
        </w:rPr>
        <w:t xml:space="preserve">. </w:t>
      </w:r>
    </w:p>
    <w:p w14:paraId="7D8C9874" w14:textId="2772BE30" w:rsidR="00EA6716" w:rsidRDefault="00EA6716" w:rsidP="00EA6716">
      <w:pPr>
        <w:pStyle w:val="Heading2"/>
        <w:rPr>
          <w:rFonts w:ascii="Times New Roman" w:hAnsi="Times New Roman" w:cs="Times New Roman"/>
          <w:bCs/>
          <w:sz w:val="28"/>
          <w:szCs w:val="28"/>
          <w:lang w:val="es-ES"/>
        </w:rPr>
      </w:pPr>
      <w:bookmarkStart w:id="12" w:name="_Toc202452236"/>
      <w:r w:rsidRPr="007B4113">
        <w:rPr>
          <w:rFonts w:ascii="Times New Roman" w:hAnsi="Times New Roman" w:cs="Times New Roman"/>
          <w:bCs/>
          <w:sz w:val="28"/>
          <w:szCs w:val="28"/>
          <w:lang w:val="es-ES"/>
        </w:rPr>
        <w:lastRenderedPageBreak/>
        <w:t xml:space="preserve">Anexo </w:t>
      </w:r>
      <w:r>
        <w:rPr>
          <w:rFonts w:ascii="Times New Roman" w:hAnsi="Times New Roman" w:cs="Times New Roman"/>
          <w:bCs/>
          <w:sz w:val="28"/>
          <w:szCs w:val="28"/>
          <w:lang w:val="es-ES"/>
        </w:rPr>
        <w:t>1</w:t>
      </w:r>
      <w:r w:rsidRPr="007B4113">
        <w:rPr>
          <w:rFonts w:ascii="Times New Roman" w:hAnsi="Times New Roman" w:cs="Times New Roman"/>
          <w:bCs/>
          <w:sz w:val="28"/>
          <w:szCs w:val="28"/>
          <w:lang w:val="es-ES"/>
        </w:rPr>
        <w:t xml:space="preserve">: </w:t>
      </w:r>
      <w:r w:rsidR="006D2851">
        <w:rPr>
          <w:rFonts w:ascii="Times New Roman" w:hAnsi="Times New Roman" w:cs="Times New Roman"/>
          <w:bCs/>
          <w:sz w:val="28"/>
          <w:szCs w:val="28"/>
          <w:lang w:val="es-ES"/>
        </w:rPr>
        <w:t>Estudio Integral de Cocodrilo 2024</w:t>
      </w:r>
      <w:bookmarkEnd w:id="12"/>
    </w:p>
    <w:p w14:paraId="57C6F75C" w14:textId="06E464B6" w:rsidR="006D2851" w:rsidRPr="006D2851" w:rsidRDefault="006D2851" w:rsidP="006D2851">
      <w:pPr>
        <w:rPr>
          <w:lang w:val="es-ES" w:eastAsia="en-US"/>
        </w:rPr>
      </w:pPr>
      <w:r>
        <w:rPr>
          <w:lang w:val="es-ES" w:eastAsia="en-US"/>
        </w:rPr>
        <w:t xml:space="preserve">En </w:t>
      </w:r>
      <w:r w:rsidR="00162643">
        <w:rPr>
          <w:lang w:val="es-ES" w:eastAsia="en-US"/>
        </w:rPr>
        <w:t>archivo</w:t>
      </w:r>
      <w:r>
        <w:rPr>
          <w:lang w:val="es-ES" w:eastAsia="en-US"/>
        </w:rPr>
        <w:t xml:space="preserve"> </w:t>
      </w:r>
      <w:r w:rsidR="00F8568E">
        <w:rPr>
          <w:lang w:val="es-ES" w:eastAsia="en-US"/>
        </w:rPr>
        <w:t>aparte.</w:t>
      </w:r>
    </w:p>
    <w:p w14:paraId="7CB7BB8A" w14:textId="5ABDBDC0" w:rsidR="00604C04" w:rsidRPr="007B4113" w:rsidRDefault="00604C04" w:rsidP="007B4113">
      <w:pPr>
        <w:pStyle w:val="Heading2"/>
        <w:rPr>
          <w:rFonts w:ascii="Times New Roman" w:hAnsi="Times New Roman" w:cs="Times New Roman"/>
          <w:bCs/>
          <w:sz w:val="28"/>
          <w:szCs w:val="28"/>
          <w:lang w:val="es-ES"/>
        </w:rPr>
      </w:pPr>
      <w:bookmarkStart w:id="13" w:name="_Toc202452237"/>
      <w:r w:rsidRPr="007B4113">
        <w:rPr>
          <w:rFonts w:ascii="Times New Roman" w:hAnsi="Times New Roman" w:cs="Times New Roman"/>
          <w:bCs/>
          <w:sz w:val="28"/>
          <w:szCs w:val="28"/>
          <w:lang w:val="es-ES"/>
        </w:rPr>
        <w:t xml:space="preserve">Anexo </w:t>
      </w:r>
      <w:r w:rsidR="00EA6716">
        <w:rPr>
          <w:rFonts w:ascii="Times New Roman" w:hAnsi="Times New Roman" w:cs="Times New Roman"/>
          <w:bCs/>
          <w:sz w:val="28"/>
          <w:szCs w:val="28"/>
          <w:lang w:val="es-ES"/>
        </w:rPr>
        <w:t>2</w:t>
      </w:r>
      <w:r w:rsidRPr="007B4113">
        <w:rPr>
          <w:rFonts w:ascii="Times New Roman" w:hAnsi="Times New Roman" w:cs="Times New Roman"/>
          <w:bCs/>
          <w:sz w:val="28"/>
          <w:szCs w:val="28"/>
          <w:lang w:val="es-ES"/>
        </w:rPr>
        <w:t>: Plan de trabajo plurianual</w:t>
      </w:r>
      <w:bookmarkEnd w:id="13"/>
    </w:p>
    <w:tbl>
      <w:tblPr>
        <w:tblStyle w:val="TableGrid"/>
        <w:tblW w:w="0" w:type="auto"/>
        <w:tblLook w:val="04A0" w:firstRow="1" w:lastRow="0" w:firstColumn="1" w:lastColumn="0" w:noHBand="0" w:noVBand="1"/>
      </w:tblPr>
      <w:tblGrid>
        <w:gridCol w:w="1281"/>
        <w:gridCol w:w="6492"/>
        <w:gridCol w:w="586"/>
        <w:gridCol w:w="567"/>
        <w:gridCol w:w="567"/>
        <w:gridCol w:w="425"/>
        <w:gridCol w:w="425"/>
        <w:gridCol w:w="425"/>
        <w:gridCol w:w="426"/>
        <w:gridCol w:w="425"/>
        <w:gridCol w:w="425"/>
        <w:gridCol w:w="425"/>
        <w:gridCol w:w="481"/>
      </w:tblGrid>
      <w:tr w:rsidR="00604C04" w:rsidRPr="008B3B1E" w14:paraId="1B75B0D5" w14:textId="77777777" w:rsidTr="00553A81">
        <w:trPr>
          <w:trHeight w:val="300"/>
        </w:trPr>
        <w:tc>
          <w:tcPr>
            <w:tcW w:w="1281" w:type="dxa"/>
            <w:vMerge w:val="restart"/>
            <w:shd w:val="clear" w:color="auto" w:fill="C9C9C9" w:themeFill="accent3" w:themeFillTint="99"/>
            <w:hideMark/>
          </w:tcPr>
          <w:p w14:paraId="2FA2A893" w14:textId="77777777" w:rsidR="00604C04" w:rsidRPr="008B3B1E" w:rsidRDefault="00604C04" w:rsidP="000A31C7">
            <w:pPr>
              <w:pStyle w:val="NoSpacing"/>
              <w:jc w:val="both"/>
              <w:rPr>
                <w:rFonts w:ascii="Times New Roman" w:hAnsi="Times New Roman" w:cs="Times New Roman"/>
                <w:b/>
                <w:bCs/>
                <w:sz w:val="16"/>
                <w:szCs w:val="16"/>
                <w:lang w:val="es-419"/>
              </w:rPr>
            </w:pPr>
            <w:bookmarkStart w:id="14" w:name="RANGE!A2:G17"/>
            <w:r w:rsidRPr="008B3B1E">
              <w:rPr>
                <w:rFonts w:ascii="Times New Roman" w:hAnsi="Times New Roman" w:cs="Times New Roman"/>
                <w:b/>
                <w:bCs/>
                <w:sz w:val="16"/>
                <w:szCs w:val="16"/>
                <w:lang w:val="es-419"/>
              </w:rPr>
              <w:t>Resultados</w:t>
            </w:r>
            <w:bookmarkEnd w:id="14"/>
          </w:p>
        </w:tc>
        <w:tc>
          <w:tcPr>
            <w:tcW w:w="6492" w:type="dxa"/>
            <w:vMerge w:val="restart"/>
            <w:shd w:val="clear" w:color="auto" w:fill="C9C9C9" w:themeFill="accent3" w:themeFillTint="99"/>
            <w:hideMark/>
          </w:tcPr>
          <w:p w14:paraId="0E29EA98"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Actividades</w:t>
            </w:r>
          </w:p>
        </w:tc>
        <w:tc>
          <w:tcPr>
            <w:tcW w:w="1720" w:type="dxa"/>
            <w:gridSpan w:val="3"/>
            <w:shd w:val="clear" w:color="auto" w:fill="C9C9C9" w:themeFill="accent3" w:themeFillTint="99"/>
            <w:hideMark/>
          </w:tcPr>
          <w:p w14:paraId="79197EDD" w14:textId="77777777" w:rsidR="00604C04" w:rsidRPr="008B3B1E" w:rsidRDefault="00604C04" w:rsidP="00553A81">
            <w:pPr>
              <w:pStyle w:val="NoSpacing"/>
              <w:jc w:val="center"/>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2025</w:t>
            </w:r>
          </w:p>
        </w:tc>
        <w:tc>
          <w:tcPr>
            <w:tcW w:w="1701" w:type="dxa"/>
            <w:gridSpan w:val="4"/>
            <w:shd w:val="clear" w:color="auto" w:fill="C9C9C9" w:themeFill="accent3" w:themeFillTint="99"/>
            <w:hideMark/>
          </w:tcPr>
          <w:p w14:paraId="6224E695" w14:textId="77777777" w:rsidR="00604C04" w:rsidRPr="008B3B1E" w:rsidRDefault="00604C04" w:rsidP="00553A81">
            <w:pPr>
              <w:pStyle w:val="NoSpacing"/>
              <w:jc w:val="center"/>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2026</w:t>
            </w:r>
          </w:p>
        </w:tc>
        <w:tc>
          <w:tcPr>
            <w:tcW w:w="1756" w:type="dxa"/>
            <w:gridSpan w:val="4"/>
            <w:shd w:val="clear" w:color="auto" w:fill="C9C9C9" w:themeFill="accent3" w:themeFillTint="99"/>
            <w:noWrap/>
            <w:hideMark/>
          </w:tcPr>
          <w:p w14:paraId="3CAEDD89" w14:textId="77777777" w:rsidR="00604C04" w:rsidRPr="008B3B1E" w:rsidRDefault="00604C04" w:rsidP="00553A81">
            <w:pPr>
              <w:pStyle w:val="NoSpacing"/>
              <w:jc w:val="center"/>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2027</w:t>
            </w:r>
          </w:p>
        </w:tc>
      </w:tr>
      <w:tr w:rsidR="00553A81" w:rsidRPr="008B3B1E" w14:paraId="2A00FCB3" w14:textId="77777777" w:rsidTr="00553A81">
        <w:trPr>
          <w:trHeight w:val="243"/>
        </w:trPr>
        <w:tc>
          <w:tcPr>
            <w:tcW w:w="1281" w:type="dxa"/>
            <w:vMerge/>
            <w:shd w:val="clear" w:color="auto" w:fill="C9C9C9" w:themeFill="accent3" w:themeFillTint="99"/>
            <w:hideMark/>
          </w:tcPr>
          <w:p w14:paraId="0D0D899D" w14:textId="77777777" w:rsidR="00604C04" w:rsidRPr="008B3B1E" w:rsidRDefault="00604C04" w:rsidP="000A31C7">
            <w:pPr>
              <w:pStyle w:val="NoSpacing"/>
              <w:jc w:val="both"/>
              <w:rPr>
                <w:rFonts w:ascii="Times New Roman" w:hAnsi="Times New Roman" w:cs="Times New Roman"/>
                <w:b/>
                <w:bCs/>
                <w:sz w:val="16"/>
                <w:szCs w:val="16"/>
                <w:lang w:val="es-419"/>
              </w:rPr>
            </w:pPr>
          </w:p>
        </w:tc>
        <w:tc>
          <w:tcPr>
            <w:tcW w:w="6492" w:type="dxa"/>
            <w:vMerge/>
            <w:shd w:val="clear" w:color="auto" w:fill="C9C9C9" w:themeFill="accent3" w:themeFillTint="99"/>
            <w:hideMark/>
          </w:tcPr>
          <w:p w14:paraId="5B650248" w14:textId="77777777" w:rsidR="00604C04" w:rsidRPr="008B3B1E" w:rsidRDefault="00604C04" w:rsidP="000A31C7">
            <w:pPr>
              <w:pStyle w:val="NoSpacing"/>
              <w:jc w:val="both"/>
              <w:rPr>
                <w:rFonts w:ascii="Times New Roman" w:hAnsi="Times New Roman" w:cs="Times New Roman"/>
                <w:b/>
                <w:bCs/>
                <w:sz w:val="16"/>
                <w:szCs w:val="16"/>
                <w:lang w:val="es-419"/>
              </w:rPr>
            </w:pPr>
          </w:p>
        </w:tc>
        <w:tc>
          <w:tcPr>
            <w:tcW w:w="586" w:type="dxa"/>
            <w:shd w:val="clear" w:color="auto" w:fill="C9C9C9" w:themeFill="accent3" w:themeFillTint="99"/>
            <w:hideMark/>
          </w:tcPr>
          <w:p w14:paraId="4D15717A"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Q2</w:t>
            </w:r>
          </w:p>
        </w:tc>
        <w:tc>
          <w:tcPr>
            <w:tcW w:w="567" w:type="dxa"/>
            <w:shd w:val="clear" w:color="auto" w:fill="C9C9C9" w:themeFill="accent3" w:themeFillTint="99"/>
            <w:hideMark/>
          </w:tcPr>
          <w:p w14:paraId="4AAF2FAF"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Q3</w:t>
            </w:r>
          </w:p>
        </w:tc>
        <w:tc>
          <w:tcPr>
            <w:tcW w:w="567" w:type="dxa"/>
            <w:shd w:val="clear" w:color="auto" w:fill="C9C9C9" w:themeFill="accent3" w:themeFillTint="99"/>
            <w:hideMark/>
          </w:tcPr>
          <w:p w14:paraId="3DC528A9"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Q4</w:t>
            </w:r>
          </w:p>
        </w:tc>
        <w:tc>
          <w:tcPr>
            <w:tcW w:w="425" w:type="dxa"/>
            <w:shd w:val="clear" w:color="auto" w:fill="C9C9C9" w:themeFill="accent3" w:themeFillTint="99"/>
            <w:hideMark/>
          </w:tcPr>
          <w:p w14:paraId="4FB5BE4D"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Q1</w:t>
            </w:r>
          </w:p>
        </w:tc>
        <w:tc>
          <w:tcPr>
            <w:tcW w:w="425" w:type="dxa"/>
            <w:shd w:val="clear" w:color="auto" w:fill="C9C9C9" w:themeFill="accent3" w:themeFillTint="99"/>
            <w:hideMark/>
          </w:tcPr>
          <w:p w14:paraId="0A5260D3"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Q2</w:t>
            </w:r>
          </w:p>
        </w:tc>
        <w:tc>
          <w:tcPr>
            <w:tcW w:w="425" w:type="dxa"/>
            <w:shd w:val="clear" w:color="auto" w:fill="C9C9C9" w:themeFill="accent3" w:themeFillTint="99"/>
            <w:hideMark/>
          </w:tcPr>
          <w:p w14:paraId="155931C2"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Q3</w:t>
            </w:r>
          </w:p>
        </w:tc>
        <w:tc>
          <w:tcPr>
            <w:tcW w:w="426" w:type="dxa"/>
            <w:shd w:val="clear" w:color="auto" w:fill="C9C9C9" w:themeFill="accent3" w:themeFillTint="99"/>
            <w:hideMark/>
          </w:tcPr>
          <w:p w14:paraId="19D68E4F"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Q4</w:t>
            </w:r>
          </w:p>
        </w:tc>
        <w:tc>
          <w:tcPr>
            <w:tcW w:w="425" w:type="dxa"/>
            <w:shd w:val="clear" w:color="auto" w:fill="C9C9C9" w:themeFill="accent3" w:themeFillTint="99"/>
            <w:hideMark/>
          </w:tcPr>
          <w:p w14:paraId="571E3454"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Q1</w:t>
            </w:r>
          </w:p>
        </w:tc>
        <w:tc>
          <w:tcPr>
            <w:tcW w:w="425" w:type="dxa"/>
            <w:shd w:val="clear" w:color="auto" w:fill="C9C9C9" w:themeFill="accent3" w:themeFillTint="99"/>
            <w:hideMark/>
          </w:tcPr>
          <w:p w14:paraId="3CCA6D3B"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Q2</w:t>
            </w:r>
          </w:p>
        </w:tc>
        <w:tc>
          <w:tcPr>
            <w:tcW w:w="425" w:type="dxa"/>
            <w:shd w:val="clear" w:color="auto" w:fill="C9C9C9" w:themeFill="accent3" w:themeFillTint="99"/>
            <w:hideMark/>
          </w:tcPr>
          <w:p w14:paraId="3CCD4DCB"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Q3</w:t>
            </w:r>
          </w:p>
        </w:tc>
        <w:tc>
          <w:tcPr>
            <w:tcW w:w="481" w:type="dxa"/>
            <w:shd w:val="clear" w:color="auto" w:fill="C9C9C9" w:themeFill="accent3" w:themeFillTint="99"/>
            <w:hideMark/>
          </w:tcPr>
          <w:p w14:paraId="2B2E4B06" w14:textId="77777777" w:rsidR="00604C04" w:rsidRPr="008B3B1E" w:rsidRDefault="00604C04" w:rsidP="000A31C7">
            <w:pPr>
              <w:pStyle w:val="NoSpacing"/>
              <w:jc w:val="both"/>
              <w:rPr>
                <w:rFonts w:ascii="Times New Roman" w:hAnsi="Times New Roman" w:cs="Times New Roman"/>
                <w:b/>
                <w:bCs/>
                <w:sz w:val="16"/>
                <w:szCs w:val="16"/>
                <w:lang w:val="es-419"/>
              </w:rPr>
            </w:pPr>
            <w:r w:rsidRPr="008B3B1E">
              <w:rPr>
                <w:rFonts w:ascii="Times New Roman" w:hAnsi="Times New Roman" w:cs="Times New Roman"/>
                <w:b/>
                <w:bCs/>
                <w:sz w:val="16"/>
                <w:szCs w:val="16"/>
                <w:lang w:val="es-419"/>
              </w:rPr>
              <w:t>Q4</w:t>
            </w:r>
          </w:p>
        </w:tc>
      </w:tr>
      <w:tr w:rsidR="00604C04" w:rsidRPr="008B3B1E" w14:paraId="58419A6E" w14:textId="77777777" w:rsidTr="00553A81">
        <w:trPr>
          <w:trHeight w:val="479"/>
        </w:trPr>
        <w:tc>
          <w:tcPr>
            <w:tcW w:w="1281" w:type="dxa"/>
            <w:vMerge w:val="restart"/>
            <w:hideMark/>
          </w:tcPr>
          <w:p w14:paraId="02EB1880"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1. Programa para la transición energética en el MEIJ mediante las Fuentes Renovables de Energía, la Eficiencia Energética y promoviendo la resiliencia energética</w:t>
            </w:r>
          </w:p>
        </w:tc>
        <w:tc>
          <w:tcPr>
            <w:tcW w:w="6492" w:type="dxa"/>
            <w:hideMark/>
          </w:tcPr>
          <w:p w14:paraId="1017A63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1.1</w:t>
            </w:r>
            <w:r w:rsidRPr="008B3B1E">
              <w:rPr>
                <w:rFonts w:ascii="Times New Roman" w:hAnsi="Times New Roman" w:cs="Times New Roman"/>
                <w:bCs/>
                <w:sz w:val="18"/>
                <w:szCs w:val="18"/>
                <w:lang w:val="es-419"/>
              </w:rPr>
              <w:t xml:space="preserve"> Elaborar </w:t>
            </w:r>
            <w:proofErr w:type="spellStart"/>
            <w:r w:rsidRPr="008B3B1E">
              <w:rPr>
                <w:rFonts w:ascii="Times New Roman" w:hAnsi="Times New Roman" w:cs="Times New Roman"/>
                <w:bCs/>
                <w:sz w:val="18"/>
                <w:szCs w:val="18"/>
                <w:lang w:val="es-419"/>
              </w:rPr>
              <w:t>sub-programa</w:t>
            </w:r>
            <w:proofErr w:type="spellEnd"/>
            <w:r w:rsidRPr="008B3B1E">
              <w:rPr>
                <w:rFonts w:ascii="Times New Roman" w:hAnsi="Times New Roman" w:cs="Times New Roman"/>
                <w:bCs/>
                <w:sz w:val="18"/>
                <w:szCs w:val="18"/>
                <w:lang w:val="es-419"/>
              </w:rPr>
              <w:t xml:space="preserve"> de gestión de energía y eficiencia energética dirigido a los sectores productivos, de servicios, residencial y administrativo.</w:t>
            </w:r>
          </w:p>
        </w:tc>
        <w:tc>
          <w:tcPr>
            <w:tcW w:w="586" w:type="dxa"/>
            <w:hideMark/>
          </w:tcPr>
          <w:p w14:paraId="764F6869"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5F65875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550616E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5A9973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61C4B5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683215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1FA2230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A268E19"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42624A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659171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02D8F52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7CEBA63C" w14:textId="77777777" w:rsidTr="00553A81">
        <w:trPr>
          <w:trHeight w:val="259"/>
        </w:trPr>
        <w:tc>
          <w:tcPr>
            <w:tcW w:w="1281" w:type="dxa"/>
            <w:vMerge/>
            <w:hideMark/>
          </w:tcPr>
          <w:p w14:paraId="67CE4FD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noWrap/>
            <w:hideMark/>
          </w:tcPr>
          <w:p w14:paraId="70D8FE4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 xml:space="preserve"> 1.2</w:t>
            </w:r>
            <w:r w:rsidRPr="008B3B1E">
              <w:rPr>
                <w:rFonts w:ascii="Times New Roman" w:hAnsi="Times New Roman" w:cs="Times New Roman"/>
                <w:bCs/>
                <w:sz w:val="18"/>
                <w:szCs w:val="18"/>
                <w:lang w:val="es-419"/>
              </w:rPr>
              <w:t xml:space="preserve"> Elaborar </w:t>
            </w:r>
            <w:proofErr w:type="spellStart"/>
            <w:r w:rsidRPr="008B3B1E">
              <w:rPr>
                <w:rFonts w:ascii="Times New Roman" w:hAnsi="Times New Roman" w:cs="Times New Roman"/>
                <w:bCs/>
                <w:sz w:val="18"/>
                <w:szCs w:val="18"/>
                <w:lang w:val="es-419"/>
              </w:rPr>
              <w:t>sub-programa</w:t>
            </w:r>
            <w:proofErr w:type="spellEnd"/>
            <w:r w:rsidRPr="008B3B1E">
              <w:rPr>
                <w:rFonts w:ascii="Times New Roman" w:hAnsi="Times New Roman" w:cs="Times New Roman"/>
                <w:bCs/>
                <w:sz w:val="18"/>
                <w:szCs w:val="18"/>
                <w:lang w:val="es-419"/>
              </w:rPr>
              <w:t xml:space="preserve"> de electromovilidad. </w:t>
            </w:r>
          </w:p>
        </w:tc>
        <w:tc>
          <w:tcPr>
            <w:tcW w:w="586" w:type="dxa"/>
            <w:hideMark/>
          </w:tcPr>
          <w:p w14:paraId="4FA1006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6E9A4CC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30817AA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24BA119"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A70380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E21B5B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0E44F32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631694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09F91A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4A429A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58DEF86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2D92F31E" w14:textId="77777777" w:rsidTr="00553A81">
        <w:trPr>
          <w:trHeight w:val="419"/>
        </w:trPr>
        <w:tc>
          <w:tcPr>
            <w:tcW w:w="1281" w:type="dxa"/>
            <w:vMerge/>
            <w:hideMark/>
          </w:tcPr>
          <w:p w14:paraId="7755357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1AF034C0"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1.3</w:t>
            </w:r>
            <w:r w:rsidRPr="008B3B1E">
              <w:rPr>
                <w:rFonts w:ascii="Times New Roman" w:hAnsi="Times New Roman" w:cs="Times New Roman"/>
                <w:bCs/>
                <w:sz w:val="18"/>
                <w:szCs w:val="18"/>
                <w:lang w:val="es-419"/>
              </w:rPr>
              <w:t xml:space="preserve"> Elaborar </w:t>
            </w:r>
            <w:proofErr w:type="spellStart"/>
            <w:r w:rsidRPr="008B3B1E">
              <w:rPr>
                <w:rFonts w:ascii="Times New Roman" w:hAnsi="Times New Roman" w:cs="Times New Roman"/>
                <w:bCs/>
                <w:sz w:val="18"/>
                <w:szCs w:val="18"/>
                <w:lang w:val="es-419"/>
              </w:rPr>
              <w:t>sub-programa</w:t>
            </w:r>
            <w:proofErr w:type="spellEnd"/>
            <w:r w:rsidRPr="008B3B1E">
              <w:rPr>
                <w:rFonts w:ascii="Times New Roman" w:hAnsi="Times New Roman" w:cs="Times New Roman"/>
                <w:bCs/>
                <w:sz w:val="18"/>
                <w:szCs w:val="18"/>
                <w:lang w:val="es-419"/>
              </w:rPr>
              <w:t xml:space="preserve"> para la producción y comercialización y uso de combustibles renovables</w:t>
            </w:r>
          </w:p>
        </w:tc>
        <w:tc>
          <w:tcPr>
            <w:tcW w:w="586" w:type="dxa"/>
            <w:hideMark/>
          </w:tcPr>
          <w:p w14:paraId="0C24779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6E0D1E3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084D2AE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374A52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CF1C2C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1CB44A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4E15C98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4E2355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524FB8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6D281B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64C67C1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1CF1851F" w14:textId="77777777" w:rsidTr="00553A81">
        <w:trPr>
          <w:trHeight w:val="425"/>
        </w:trPr>
        <w:tc>
          <w:tcPr>
            <w:tcW w:w="1281" w:type="dxa"/>
            <w:vMerge/>
            <w:hideMark/>
          </w:tcPr>
          <w:p w14:paraId="7985964B"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14E3B7A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1.4</w:t>
            </w:r>
            <w:r w:rsidRPr="008B3B1E">
              <w:rPr>
                <w:rFonts w:ascii="Times New Roman" w:hAnsi="Times New Roman" w:cs="Times New Roman"/>
                <w:bCs/>
                <w:sz w:val="18"/>
                <w:szCs w:val="18"/>
                <w:lang w:val="es-419"/>
              </w:rPr>
              <w:t xml:space="preserve"> Elaborar </w:t>
            </w:r>
            <w:proofErr w:type="spellStart"/>
            <w:r w:rsidRPr="008B3B1E">
              <w:rPr>
                <w:rFonts w:ascii="Times New Roman" w:hAnsi="Times New Roman" w:cs="Times New Roman"/>
                <w:bCs/>
                <w:sz w:val="18"/>
                <w:szCs w:val="18"/>
                <w:lang w:val="es-419"/>
              </w:rPr>
              <w:t>sub-programa</w:t>
            </w:r>
            <w:proofErr w:type="spellEnd"/>
            <w:r w:rsidRPr="008B3B1E">
              <w:rPr>
                <w:rFonts w:ascii="Times New Roman" w:hAnsi="Times New Roman" w:cs="Times New Roman"/>
                <w:bCs/>
                <w:sz w:val="18"/>
                <w:szCs w:val="18"/>
                <w:lang w:val="es-419"/>
              </w:rPr>
              <w:t xml:space="preserve"> de modernización del sistema eléctrico basado en el uso de las fuentes renovables de energía.</w:t>
            </w:r>
          </w:p>
        </w:tc>
        <w:tc>
          <w:tcPr>
            <w:tcW w:w="586" w:type="dxa"/>
            <w:hideMark/>
          </w:tcPr>
          <w:p w14:paraId="7F08630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7FCC88B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64A6C2A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C86749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D3351E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4D9890C"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186B568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8E2F8E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673351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CC8B3A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6AA0267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3C10A848" w14:textId="77777777" w:rsidTr="00553A81">
        <w:trPr>
          <w:trHeight w:val="417"/>
        </w:trPr>
        <w:tc>
          <w:tcPr>
            <w:tcW w:w="1281" w:type="dxa"/>
            <w:vMerge/>
            <w:hideMark/>
          </w:tcPr>
          <w:p w14:paraId="788CA577"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46B4B0B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1.5</w:t>
            </w:r>
            <w:r w:rsidRPr="008B3B1E">
              <w:rPr>
                <w:rFonts w:ascii="Times New Roman" w:hAnsi="Times New Roman" w:cs="Times New Roman"/>
                <w:bCs/>
                <w:sz w:val="18"/>
                <w:szCs w:val="18"/>
                <w:lang w:val="es-419"/>
              </w:rPr>
              <w:t xml:space="preserve"> Elaborar programa para la transición energética en el MEIJ, como oportunidad para la mitigación del cambio climático.</w:t>
            </w:r>
          </w:p>
        </w:tc>
        <w:tc>
          <w:tcPr>
            <w:tcW w:w="586" w:type="dxa"/>
            <w:hideMark/>
          </w:tcPr>
          <w:p w14:paraId="1CEBC79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1C54389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660C62D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425" w:type="dxa"/>
            <w:hideMark/>
          </w:tcPr>
          <w:p w14:paraId="04394F8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5AC3A4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B442F3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61D391F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C9393C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49964C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BBD040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7D51896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058C0AE6" w14:textId="77777777" w:rsidTr="00553A81">
        <w:trPr>
          <w:trHeight w:val="267"/>
        </w:trPr>
        <w:tc>
          <w:tcPr>
            <w:tcW w:w="1281" w:type="dxa"/>
            <w:vMerge/>
            <w:hideMark/>
          </w:tcPr>
          <w:p w14:paraId="66149BCF"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3FAA433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1.6</w:t>
            </w:r>
            <w:r w:rsidRPr="008B3B1E">
              <w:rPr>
                <w:rFonts w:ascii="Times New Roman" w:hAnsi="Times New Roman" w:cs="Times New Roman"/>
                <w:bCs/>
                <w:sz w:val="18"/>
                <w:szCs w:val="18"/>
                <w:lang w:val="es-419"/>
              </w:rPr>
              <w:t xml:space="preserve"> Establecer Oficina (Centro) de coordinación y apoyo a la implementación del programa.</w:t>
            </w:r>
          </w:p>
        </w:tc>
        <w:tc>
          <w:tcPr>
            <w:tcW w:w="586" w:type="dxa"/>
            <w:hideMark/>
          </w:tcPr>
          <w:p w14:paraId="01E282B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69BD23C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18129B2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425" w:type="dxa"/>
            <w:hideMark/>
          </w:tcPr>
          <w:p w14:paraId="1CD8174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9025B1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A6D0F5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24F361B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7F877C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218066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EB97F1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5D4D9CF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35148339" w14:textId="77777777" w:rsidTr="00553A81">
        <w:trPr>
          <w:trHeight w:val="1333"/>
        </w:trPr>
        <w:tc>
          <w:tcPr>
            <w:tcW w:w="1281" w:type="dxa"/>
            <w:vMerge w:val="restart"/>
            <w:hideMark/>
          </w:tcPr>
          <w:p w14:paraId="688AD87E"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2. Estrategia Financiera sensible a género para asegurar la sostenibilidad a largo plazo de la proyección de desarrollo hacia la transición energética en el MEIJ</w:t>
            </w:r>
          </w:p>
        </w:tc>
        <w:tc>
          <w:tcPr>
            <w:tcW w:w="6492" w:type="dxa"/>
            <w:hideMark/>
          </w:tcPr>
          <w:p w14:paraId="31A049C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2.1</w:t>
            </w:r>
            <w:r w:rsidRPr="008B3B1E">
              <w:rPr>
                <w:rFonts w:ascii="Times New Roman" w:hAnsi="Times New Roman" w:cs="Times New Roman"/>
                <w:bCs/>
                <w:sz w:val="18"/>
                <w:szCs w:val="18"/>
                <w:lang w:val="es-419"/>
              </w:rPr>
              <w:t xml:space="preserve"> Diseñar estrategia que promueva incentivos locales en apoyo a la disponibilidad financiera como mecanismo de gestión para la implementación del Programa para la transición energética, que asegure la estabilidad a mediano y largo plazo en el funcionamiento de las soluciones tecnológicas FRE, y por tanto en la prestación de los servicios energéticos, así como la EE.</w:t>
            </w:r>
          </w:p>
        </w:tc>
        <w:tc>
          <w:tcPr>
            <w:tcW w:w="586" w:type="dxa"/>
            <w:hideMark/>
          </w:tcPr>
          <w:p w14:paraId="6D3BB96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27456BC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2D44A1C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CFE81F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ACCCF8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E43207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2042A4E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7BCA94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BB7CD1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5437DD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79405BF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2E1ACA80" w14:textId="77777777" w:rsidTr="00553A81">
        <w:trPr>
          <w:trHeight w:val="763"/>
        </w:trPr>
        <w:tc>
          <w:tcPr>
            <w:tcW w:w="1281" w:type="dxa"/>
            <w:vMerge/>
            <w:hideMark/>
          </w:tcPr>
          <w:p w14:paraId="6EFAE49E"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2A21631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2.2</w:t>
            </w:r>
            <w:r w:rsidRPr="008B3B1E">
              <w:rPr>
                <w:rFonts w:ascii="Times New Roman" w:hAnsi="Times New Roman" w:cs="Times New Roman"/>
                <w:bCs/>
                <w:sz w:val="18"/>
                <w:szCs w:val="18"/>
                <w:lang w:val="es-419"/>
              </w:rPr>
              <w:t xml:space="preserve"> Promover el establecimiento de alianzas público – privadas para contribuir a la mitigación del cambio climático en el sector de energía mediante el fortalecimiento de capacidades nacionales, incluyendo la capacitación y el intercambio de experiencias.</w:t>
            </w:r>
          </w:p>
        </w:tc>
        <w:tc>
          <w:tcPr>
            <w:tcW w:w="586" w:type="dxa"/>
            <w:hideMark/>
          </w:tcPr>
          <w:p w14:paraId="5DE3D740"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08C5A74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21AF911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75DAC3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FA5A9A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16A516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46C2695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B4FDE90"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219F76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9341F8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4FA9547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55F4A084" w14:textId="77777777" w:rsidTr="00553A81">
        <w:trPr>
          <w:trHeight w:val="551"/>
        </w:trPr>
        <w:tc>
          <w:tcPr>
            <w:tcW w:w="1281" w:type="dxa"/>
            <w:vMerge w:val="restart"/>
            <w:hideMark/>
          </w:tcPr>
          <w:p w14:paraId="54D765D8"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lastRenderedPageBreak/>
              <w:t xml:space="preserve">3. Experiencia piloto en la Comunidad Cocodrilo del Municipio Especial Isla de la Juventud, con 80% de generación eléctrica con fuentes renovables </w:t>
            </w:r>
          </w:p>
        </w:tc>
        <w:tc>
          <w:tcPr>
            <w:tcW w:w="6492" w:type="dxa"/>
            <w:hideMark/>
          </w:tcPr>
          <w:p w14:paraId="666AE509"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3.1</w:t>
            </w:r>
            <w:r w:rsidRPr="008B3B1E">
              <w:rPr>
                <w:rFonts w:ascii="Times New Roman" w:hAnsi="Times New Roman" w:cs="Times New Roman"/>
                <w:bCs/>
                <w:sz w:val="18"/>
                <w:szCs w:val="18"/>
                <w:lang w:val="es-419"/>
              </w:rPr>
              <w:t xml:space="preserve"> Implementar de soluciones pilotos de FRE y EE en la Comunidad de Cocodrilo.</w:t>
            </w:r>
          </w:p>
        </w:tc>
        <w:tc>
          <w:tcPr>
            <w:tcW w:w="586" w:type="dxa"/>
            <w:hideMark/>
          </w:tcPr>
          <w:p w14:paraId="2DE174B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3D487B2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567" w:type="dxa"/>
            <w:hideMark/>
          </w:tcPr>
          <w:p w14:paraId="20A8A69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425" w:type="dxa"/>
            <w:hideMark/>
          </w:tcPr>
          <w:p w14:paraId="010B9D2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 </w:t>
            </w:r>
          </w:p>
        </w:tc>
        <w:tc>
          <w:tcPr>
            <w:tcW w:w="425" w:type="dxa"/>
            <w:hideMark/>
          </w:tcPr>
          <w:p w14:paraId="3599117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4C40382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56B73CB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4EA1C8D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FA2EA6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80816E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0963D52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351E3C" w14:paraId="3DABF6C4" w14:textId="77777777" w:rsidTr="00553A81">
        <w:trPr>
          <w:trHeight w:val="551"/>
        </w:trPr>
        <w:tc>
          <w:tcPr>
            <w:tcW w:w="1281" w:type="dxa"/>
            <w:vMerge/>
          </w:tcPr>
          <w:p w14:paraId="24BECB03" w14:textId="77777777" w:rsidR="00604C04" w:rsidRPr="008B3B1E" w:rsidRDefault="00604C04" w:rsidP="000A31C7">
            <w:pPr>
              <w:pStyle w:val="NoSpacing"/>
              <w:jc w:val="both"/>
              <w:rPr>
                <w:rFonts w:ascii="Times New Roman" w:hAnsi="Times New Roman" w:cs="Times New Roman"/>
                <w:b/>
                <w:bCs/>
                <w:sz w:val="18"/>
                <w:szCs w:val="18"/>
                <w:lang w:val="es-419"/>
              </w:rPr>
            </w:pPr>
          </w:p>
        </w:tc>
        <w:tc>
          <w:tcPr>
            <w:tcW w:w="6492" w:type="dxa"/>
          </w:tcPr>
          <w:p w14:paraId="467EEA83"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3.2</w:t>
            </w:r>
            <w:r w:rsidRPr="008B3B1E">
              <w:rPr>
                <w:rFonts w:ascii="Times New Roman" w:hAnsi="Times New Roman" w:cs="Times New Roman"/>
                <w:bCs/>
                <w:sz w:val="18"/>
                <w:szCs w:val="18"/>
                <w:lang w:val="es-419"/>
              </w:rPr>
              <w:t xml:space="preserve"> Aplicar solución financiera a nivel piloto en la Comunidad de Cocodrilo, en apoyo al empleo de las FRE, al EE y la RE.</w:t>
            </w:r>
          </w:p>
        </w:tc>
        <w:tc>
          <w:tcPr>
            <w:tcW w:w="586" w:type="dxa"/>
          </w:tcPr>
          <w:p w14:paraId="0DF774D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567" w:type="dxa"/>
          </w:tcPr>
          <w:p w14:paraId="6949258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567" w:type="dxa"/>
          </w:tcPr>
          <w:p w14:paraId="3630ACD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0462976F"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5558381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346BCD9A"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6" w:type="dxa"/>
          </w:tcPr>
          <w:p w14:paraId="26BB563A"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7BE7BB45"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04083BDC"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25" w:type="dxa"/>
          </w:tcPr>
          <w:p w14:paraId="4AED08B7"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481" w:type="dxa"/>
          </w:tcPr>
          <w:p w14:paraId="02742B40" w14:textId="77777777" w:rsidR="00604C04" w:rsidRPr="008B3B1E" w:rsidRDefault="00604C04" w:rsidP="000A31C7">
            <w:pPr>
              <w:pStyle w:val="NoSpacing"/>
              <w:jc w:val="both"/>
              <w:rPr>
                <w:rFonts w:ascii="Times New Roman" w:hAnsi="Times New Roman" w:cs="Times New Roman"/>
                <w:bCs/>
                <w:sz w:val="18"/>
                <w:szCs w:val="18"/>
                <w:lang w:val="es-419"/>
              </w:rPr>
            </w:pPr>
          </w:p>
        </w:tc>
      </w:tr>
      <w:tr w:rsidR="00604C04" w:rsidRPr="008B3B1E" w14:paraId="2BA837A2" w14:textId="77777777" w:rsidTr="00553A81">
        <w:trPr>
          <w:trHeight w:val="693"/>
        </w:trPr>
        <w:tc>
          <w:tcPr>
            <w:tcW w:w="1281" w:type="dxa"/>
            <w:vMerge w:val="restart"/>
            <w:hideMark/>
          </w:tcPr>
          <w:p w14:paraId="09267FBF"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4.Gestión de conocimiento, monitoreo y evaluación</w:t>
            </w:r>
          </w:p>
        </w:tc>
        <w:tc>
          <w:tcPr>
            <w:tcW w:w="6492" w:type="dxa"/>
            <w:hideMark/>
          </w:tcPr>
          <w:p w14:paraId="24FF71E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4.1</w:t>
            </w:r>
            <w:r w:rsidRPr="008B3B1E">
              <w:rPr>
                <w:rFonts w:ascii="Times New Roman" w:hAnsi="Times New Roman" w:cs="Times New Roman"/>
                <w:bCs/>
                <w:sz w:val="18"/>
                <w:szCs w:val="18"/>
                <w:lang w:val="es-419"/>
              </w:rPr>
              <w:t xml:space="preserve"> Elaborar el plan de involucramiento de actores relevantes para la implementación del programa de transición energética en apoyo a la mitigación del cambio climático</w:t>
            </w:r>
          </w:p>
        </w:tc>
        <w:tc>
          <w:tcPr>
            <w:tcW w:w="586" w:type="dxa"/>
            <w:hideMark/>
          </w:tcPr>
          <w:p w14:paraId="76C117C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68BB5430"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7599962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2022DC9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47484B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514126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5E12128A"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65E294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56246E9"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647227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22016C6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02C7A760" w14:textId="77777777" w:rsidTr="00553A81">
        <w:trPr>
          <w:trHeight w:val="977"/>
        </w:trPr>
        <w:tc>
          <w:tcPr>
            <w:tcW w:w="1281" w:type="dxa"/>
            <w:vMerge/>
            <w:hideMark/>
          </w:tcPr>
          <w:p w14:paraId="6F6B0CA1" w14:textId="77777777" w:rsidR="00604C04" w:rsidRPr="008B3B1E" w:rsidRDefault="00604C04" w:rsidP="000A31C7">
            <w:pPr>
              <w:pStyle w:val="NoSpacing"/>
              <w:jc w:val="both"/>
              <w:rPr>
                <w:rFonts w:ascii="Times New Roman" w:hAnsi="Times New Roman" w:cs="Times New Roman"/>
                <w:bCs/>
                <w:sz w:val="18"/>
                <w:szCs w:val="18"/>
                <w:lang w:val="es-419"/>
              </w:rPr>
            </w:pPr>
          </w:p>
        </w:tc>
        <w:tc>
          <w:tcPr>
            <w:tcW w:w="6492" w:type="dxa"/>
            <w:hideMark/>
          </w:tcPr>
          <w:p w14:paraId="78D060F7"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4.2</w:t>
            </w:r>
            <w:r w:rsidRPr="008B3B1E">
              <w:rPr>
                <w:rFonts w:ascii="Times New Roman" w:hAnsi="Times New Roman" w:cs="Times New Roman"/>
                <w:bCs/>
                <w:sz w:val="18"/>
                <w:szCs w:val="18"/>
                <w:lang w:val="es-419"/>
              </w:rPr>
              <w:t xml:space="preserve"> Elaborar el plan de comunicación que genere un cambio cultural y de actuación en la población con relación a la transición energética y un sistema de gestión de conocimiento a todos los niveles con relación a la energía, las FRE y la EE como oportunidad para la mitigación de cambio climático, garantizando la Resiliencia Energética, la equidad de género y la inclusión social</w:t>
            </w:r>
          </w:p>
        </w:tc>
        <w:tc>
          <w:tcPr>
            <w:tcW w:w="586" w:type="dxa"/>
            <w:hideMark/>
          </w:tcPr>
          <w:p w14:paraId="6D24D3E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38E1F53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4F8A51D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873A5A4"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7A63EF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FC9B6D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1878F3C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32E168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4A231A1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FAC2D6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4B57CFB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28E621FA" w14:textId="77777777" w:rsidTr="00553A81">
        <w:trPr>
          <w:trHeight w:val="720"/>
        </w:trPr>
        <w:tc>
          <w:tcPr>
            <w:tcW w:w="1281" w:type="dxa"/>
            <w:hideMark/>
          </w:tcPr>
          <w:p w14:paraId="406CBAD5"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5. Unidad de manejo del Proyecto Nacional</w:t>
            </w:r>
          </w:p>
        </w:tc>
        <w:tc>
          <w:tcPr>
            <w:tcW w:w="6492" w:type="dxa"/>
            <w:hideMark/>
          </w:tcPr>
          <w:p w14:paraId="2648569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5.1</w:t>
            </w:r>
            <w:r w:rsidRPr="008B3B1E">
              <w:rPr>
                <w:rFonts w:ascii="Times New Roman" w:hAnsi="Times New Roman" w:cs="Times New Roman"/>
                <w:bCs/>
                <w:sz w:val="18"/>
                <w:szCs w:val="18"/>
                <w:lang w:val="es-419"/>
              </w:rPr>
              <w:t xml:space="preserve"> Apoyar el trabajo de gestión del Equipo Coordinación Proyecto Nacional</w:t>
            </w:r>
          </w:p>
        </w:tc>
        <w:tc>
          <w:tcPr>
            <w:tcW w:w="586" w:type="dxa"/>
            <w:hideMark/>
          </w:tcPr>
          <w:p w14:paraId="402FE90E"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090C890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40F12A8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7EF87EB6"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E2202E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9D547D5"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263184E8"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4C4798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1077AB5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59F57E1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39F28BB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r w:rsidR="00604C04" w:rsidRPr="008B3B1E" w14:paraId="06A1EA31" w14:textId="77777777" w:rsidTr="00553A81">
        <w:trPr>
          <w:trHeight w:val="630"/>
        </w:trPr>
        <w:tc>
          <w:tcPr>
            <w:tcW w:w="1281" w:type="dxa"/>
            <w:hideMark/>
          </w:tcPr>
          <w:p w14:paraId="1FB24665" w14:textId="77777777" w:rsidR="00604C04" w:rsidRPr="008B3B1E" w:rsidRDefault="00604C04" w:rsidP="000A31C7">
            <w:pPr>
              <w:pStyle w:val="NoSpacing"/>
              <w:jc w:val="both"/>
              <w:rPr>
                <w:rFonts w:ascii="Times New Roman" w:hAnsi="Times New Roman" w:cs="Times New Roman"/>
                <w:b/>
                <w:bCs/>
                <w:sz w:val="18"/>
                <w:szCs w:val="18"/>
                <w:lang w:val="es-419"/>
              </w:rPr>
            </w:pPr>
            <w:r w:rsidRPr="008B3B1E">
              <w:rPr>
                <w:rFonts w:ascii="Times New Roman" w:hAnsi="Times New Roman" w:cs="Times New Roman"/>
                <w:b/>
                <w:bCs/>
                <w:sz w:val="18"/>
                <w:szCs w:val="18"/>
                <w:lang w:val="es-419"/>
              </w:rPr>
              <w:t>6. Coordinación y gestión PNUD</w:t>
            </w:r>
          </w:p>
        </w:tc>
        <w:tc>
          <w:tcPr>
            <w:tcW w:w="6492" w:type="dxa"/>
            <w:hideMark/>
          </w:tcPr>
          <w:p w14:paraId="15434A9D"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
                <w:bCs/>
                <w:sz w:val="18"/>
                <w:szCs w:val="18"/>
                <w:lang w:val="es-419"/>
              </w:rPr>
              <w:t>6.1</w:t>
            </w:r>
            <w:r w:rsidRPr="008B3B1E">
              <w:rPr>
                <w:rFonts w:ascii="Times New Roman" w:hAnsi="Times New Roman" w:cs="Times New Roman"/>
                <w:bCs/>
                <w:sz w:val="18"/>
                <w:szCs w:val="18"/>
                <w:lang w:val="es-419"/>
              </w:rPr>
              <w:t xml:space="preserve"> Coordinar y gestionar la implementación del proyecto por parte de PNUD</w:t>
            </w:r>
          </w:p>
        </w:tc>
        <w:tc>
          <w:tcPr>
            <w:tcW w:w="586" w:type="dxa"/>
            <w:hideMark/>
          </w:tcPr>
          <w:p w14:paraId="51922C2C"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6FB5643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567" w:type="dxa"/>
            <w:hideMark/>
          </w:tcPr>
          <w:p w14:paraId="1CD319E1"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69949CA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054BDE8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4AA4018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6" w:type="dxa"/>
            <w:hideMark/>
          </w:tcPr>
          <w:p w14:paraId="10DAC1BB"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346CCD2"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3E2C5C5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25" w:type="dxa"/>
            <w:hideMark/>
          </w:tcPr>
          <w:p w14:paraId="46E0784F"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c>
          <w:tcPr>
            <w:tcW w:w="481" w:type="dxa"/>
            <w:hideMark/>
          </w:tcPr>
          <w:p w14:paraId="2C7459B3" w14:textId="77777777" w:rsidR="00604C04" w:rsidRPr="008B3B1E" w:rsidRDefault="00604C04" w:rsidP="000A31C7">
            <w:pPr>
              <w:pStyle w:val="NoSpacing"/>
              <w:jc w:val="both"/>
              <w:rPr>
                <w:rFonts w:ascii="Times New Roman" w:hAnsi="Times New Roman" w:cs="Times New Roman"/>
                <w:bCs/>
                <w:sz w:val="18"/>
                <w:szCs w:val="18"/>
                <w:lang w:val="es-419"/>
              </w:rPr>
            </w:pPr>
            <w:r w:rsidRPr="008B3B1E">
              <w:rPr>
                <w:rFonts w:ascii="Times New Roman" w:hAnsi="Times New Roman" w:cs="Times New Roman"/>
                <w:bCs/>
                <w:sz w:val="18"/>
                <w:szCs w:val="18"/>
                <w:lang w:val="es-419"/>
              </w:rPr>
              <w:t>x</w:t>
            </w:r>
          </w:p>
        </w:tc>
      </w:tr>
    </w:tbl>
    <w:p w14:paraId="0CA21C31" w14:textId="77777777" w:rsidR="00604C04" w:rsidRDefault="00604C04" w:rsidP="00604C04">
      <w:pPr>
        <w:pStyle w:val="NoSpacing"/>
        <w:jc w:val="both"/>
        <w:rPr>
          <w:rFonts w:ascii="Arial" w:hAnsi="Arial" w:cs="Arial"/>
          <w:bCs/>
          <w:lang w:val="es-419"/>
        </w:rPr>
      </w:pPr>
    </w:p>
    <w:p w14:paraId="422034BB" w14:textId="77777777" w:rsidR="00604C04" w:rsidRDefault="00604C04" w:rsidP="00604C04">
      <w:pPr>
        <w:pStyle w:val="Heading2"/>
        <w:rPr>
          <w:rFonts w:ascii="Arial" w:hAnsi="Arial" w:cs="Arial"/>
          <w:b w:val="0"/>
          <w:bCs/>
          <w:sz w:val="24"/>
          <w:szCs w:val="24"/>
          <w:lang w:val="es-ES"/>
        </w:rPr>
      </w:pPr>
    </w:p>
    <w:p w14:paraId="6893B4DC" w14:textId="77777777" w:rsidR="00604C04" w:rsidRDefault="00604C04" w:rsidP="00604C04">
      <w:pPr>
        <w:pStyle w:val="Heading2"/>
        <w:rPr>
          <w:rFonts w:ascii="Arial" w:hAnsi="Arial" w:cs="Arial"/>
          <w:b w:val="0"/>
          <w:bCs/>
          <w:sz w:val="24"/>
          <w:szCs w:val="24"/>
          <w:lang w:val="es-ES"/>
        </w:rPr>
      </w:pPr>
    </w:p>
    <w:p w14:paraId="058E4E57" w14:textId="77777777" w:rsidR="00604C04" w:rsidRDefault="00604C04" w:rsidP="00604C04">
      <w:pPr>
        <w:rPr>
          <w:lang w:val="es-ES"/>
        </w:rPr>
      </w:pPr>
    </w:p>
    <w:p w14:paraId="3F602118" w14:textId="77777777" w:rsidR="00604C04" w:rsidRPr="008B3B1E" w:rsidRDefault="00604C04" w:rsidP="00604C04">
      <w:pPr>
        <w:rPr>
          <w:lang w:val="es-ES"/>
        </w:rPr>
      </w:pPr>
    </w:p>
    <w:p w14:paraId="65E2661D" w14:textId="77777777" w:rsidR="00604C04" w:rsidRDefault="00604C04" w:rsidP="00604C04">
      <w:pPr>
        <w:pStyle w:val="Heading2"/>
        <w:rPr>
          <w:rFonts w:ascii="Arial" w:hAnsi="Arial" w:cs="Arial"/>
          <w:b w:val="0"/>
          <w:bCs/>
          <w:sz w:val="24"/>
          <w:szCs w:val="24"/>
          <w:lang w:val="es-ES"/>
        </w:rPr>
      </w:pPr>
    </w:p>
    <w:p w14:paraId="410398EE" w14:textId="41CA9FB8" w:rsidR="00604C04" w:rsidRPr="00D2012D" w:rsidRDefault="00604C04" w:rsidP="00604C04">
      <w:pPr>
        <w:pStyle w:val="Heading2"/>
        <w:rPr>
          <w:rFonts w:ascii="Times New Roman" w:hAnsi="Times New Roman" w:cs="Times New Roman"/>
          <w:b w:val="0"/>
          <w:bCs/>
          <w:sz w:val="28"/>
          <w:szCs w:val="28"/>
          <w:lang w:val="es-ES"/>
        </w:rPr>
      </w:pPr>
      <w:bookmarkStart w:id="15" w:name="_Toc202452238"/>
      <w:r w:rsidRPr="00D2012D">
        <w:rPr>
          <w:rFonts w:ascii="Times New Roman" w:hAnsi="Times New Roman" w:cs="Times New Roman"/>
          <w:bCs/>
          <w:sz w:val="28"/>
          <w:szCs w:val="28"/>
          <w:lang w:val="es-ES"/>
        </w:rPr>
        <w:t xml:space="preserve">Anexo </w:t>
      </w:r>
      <w:r w:rsidR="00EA6716">
        <w:rPr>
          <w:rFonts w:ascii="Times New Roman" w:hAnsi="Times New Roman" w:cs="Times New Roman"/>
          <w:bCs/>
          <w:sz w:val="28"/>
          <w:szCs w:val="28"/>
          <w:lang w:val="es-ES"/>
        </w:rPr>
        <w:t>3</w:t>
      </w:r>
      <w:r w:rsidRPr="00D2012D">
        <w:rPr>
          <w:rFonts w:ascii="Times New Roman" w:hAnsi="Times New Roman" w:cs="Times New Roman"/>
          <w:bCs/>
          <w:sz w:val="28"/>
          <w:szCs w:val="28"/>
          <w:lang w:val="es-ES"/>
        </w:rPr>
        <w:t>: Presupuesto ajustado hasta fecha final del proyecto</w:t>
      </w:r>
      <w:bookmarkEnd w:id="15"/>
    </w:p>
    <w:p w14:paraId="420EA7D8" w14:textId="77777777" w:rsidR="00604C04" w:rsidRPr="0053199C" w:rsidRDefault="00604C04" w:rsidP="00604C04">
      <w:pPr>
        <w:pStyle w:val="ListParagraph"/>
        <w:spacing w:after="0" w:line="216" w:lineRule="auto"/>
        <w:ind w:left="567"/>
        <w:jc w:val="both"/>
        <w:rPr>
          <w:rFonts w:ascii="Arial" w:hAnsi="Arial" w:cs="Arial"/>
          <w:bCs/>
          <w:sz w:val="24"/>
          <w:szCs w:val="24"/>
          <w:lang w:val="es-ES"/>
        </w:rPr>
      </w:pPr>
    </w:p>
    <w:p w14:paraId="4749EAF3" w14:textId="77777777" w:rsidR="00604C04" w:rsidRPr="005E6BBD" w:rsidRDefault="00604C04" w:rsidP="00604C04">
      <w:pPr>
        <w:pStyle w:val="ListParagraph"/>
        <w:spacing w:after="0" w:line="216" w:lineRule="auto"/>
        <w:ind w:left="567"/>
        <w:jc w:val="both"/>
        <w:rPr>
          <w:rFonts w:ascii="Arial" w:hAnsi="Arial" w:cs="Arial"/>
          <w:bCs/>
          <w:sz w:val="24"/>
          <w:szCs w:val="24"/>
          <w:lang w:val="es-419"/>
        </w:rPr>
      </w:pPr>
    </w:p>
    <w:tbl>
      <w:tblPr>
        <w:tblStyle w:val="TableGrid"/>
        <w:tblW w:w="15168" w:type="dxa"/>
        <w:tblInd w:w="-998" w:type="dxa"/>
        <w:tblLayout w:type="fixed"/>
        <w:tblLook w:val="04A0" w:firstRow="1" w:lastRow="0" w:firstColumn="1" w:lastColumn="0" w:noHBand="0" w:noVBand="1"/>
      </w:tblPr>
      <w:tblGrid>
        <w:gridCol w:w="2411"/>
        <w:gridCol w:w="2835"/>
        <w:gridCol w:w="1276"/>
        <w:gridCol w:w="1134"/>
        <w:gridCol w:w="1275"/>
        <w:gridCol w:w="1134"/>
        <w:gridCol w:w="1276"/>
        <w:gridCol w:w="992"/>
        <w:gridCol w:w="993"/>
        <w:gridCol w:w="1842"/>
      </w:tblGrid>
      <w:tr w:rsidR="00604C04" w:rsidRPr="00E61C54" w14:paraId="2E231FB2" w14:textId="77777777" w:rsidTr="000A31C7">
        <w:trPr>
          <w:trHeight w:val="300"/>
        </w:trPr>
        <w:tc>
          <w:tcPr>
            <w:tcW w:w="2411" w:type="dxa"/>
            <w:vMerge w:val="restart"/>
            <w:shd w:val="clear" w:color="auto" w:fill="C9C9C9" w:themeFill="accent3" w:themeFillTint="99"/>
            <w:hideMark/>
          </w:tcPr>
          <w:p w14:paraId="79C7522D" w14:textId="77777777" w:rsidR="00604C04" w:rsidRPr="00E61C54" w:rsidRDefault="00604C04" w:rsidP="000A31C7">
            <w:pPr>
              <w:pStyle w:val="ListParagraph"/>
              <w:spacing w:line="276" w:lineRule="auto"/>
              <w:ind w:left="426"/>
              <w:jc w:val="both"/>
              <w:rPr>
                <w:rFonts w:ascii="Times New Roman" w:hAnsi="Times New Roman" w:cs="Times New Roman"/>
                <w:b/>
                <w:bCs/>
                <w:sz w:val="18"/>
                <w:szCs w:val="18"/>
              </w:rPr>
            </w:pPr>
            <w:proofErr w:type="spellStart"/>
            <w:r>
              <w:rPr>
                <w:rFonts w:ascii="Times New Roman" w:hAnsi="Times New Roman" w:cs="Times New Roman"/>
                <w:b/>
                <w:bCs/>
                <w:sz w:val="18"/>
                <w:szCs w:val="18"/>
              </w:rPr>
              <w:t>Resultados</w:t>
            </w:r>
            <w:proofErr w:type="spellEnd"/>
          </w:p>
        </w:tc>
        <w:tc>
          <w:tcPr>
            <w:tcW w:w="2835" w:type="dxa"/>
            <w:vMerge w:val="restart"/>
            <w:shd w:val="clear" w:color="auto" w:fill="C9C9C9" w:themeFill="accent3" w:themeFillTint="99"/>
            <w:hideMark/>
          </w:tcPr>
          <w:p w14:paraId="6EA889BF" w14:textId="77777777" w:rsidR="00604C04" w:rsidRPr="00E61C54" w:rsidRDefault="00604C04" w:rsidP="000A31C7">
            <w:pPr>
              <w:pStyle w:val="ListParagraph"/>
              <w:spacing w:line="276" w:lineRule="auto"/>
              <w:ind w:left="426"/>
              <w:jc w:val="both"/>
              <w:rPr>
                <w:rFonts w:ascii="Times New Roman" w:hAnsi="Times New Roman" w:cs="Times New Roman"/>
                <w:b/>
                <w:bCs/>
                <w:sz w:val="18"/>
                <w:szCs w:val="18"/>
              </w:rPr>
            </w:pPr>
            <w:r w:rsidRPr="00E61C54">
              <w:rPr>
                <w:rFonts w:ascii="Times New Roman" w:hAnsi="Times New Roman" w:cs="Times New Roman"/>
                <w:b/>
                <w:bCs/>
                <w:sz w:val="18"/>
                <w:szCs w:val="18"/>
              </w:rPr>
              <w:t>Actividades</w:t>
            </w:r>
          </w:p>
        </w:tc>
        <w:tc>
          <w:tcPr>
            <w:tcW w:w="1276" w:type="dxa"/>
            <w:shd w:val="clear" w:color="auto" w:fill="C9C9C9" w:themeFill="accent3" w:themeFillTint="99"/>
            <w:hideMark/>
          </w:tcPr>
          <w:p w14:paraId="52B958E6" w14:textId="77777777" w:rsidR="00604C04" w:rsidRPr="00E61C54" w:rsidRDefault="00604C04" w:rsidP="000A31C7">
            <w:pPr>
              <w:spacing w:line="276" w:lineRule="auto"/>
              <w:jc w:val="center"/>
              <w:rPr>
                <w:b/>
                <w:bCs/>
                <w:sz w:val="18"/>
                <w:szCs w:val="18"/>
              </w:rPr>
            </w:pPr>
            <w:r>
              <w:rPr>
                <w:b/>
                <w:bCs/>
                <w:sz w:val="18"/>
                <w:szCs w:val="18"/>
              </w:rPr>
              <w:t>A</w:t>
            </w:r>
          </w:p>
        </w:tc>
        <w:tc>
          <w:tcPr>
            <w:tcW w:w="3543" w:type="dxa"/>
            <w:gridSpan w:val="3"/>
            <w:shd w:val="clear" w:color="auto" w:fill="C9C9C9" w:themeFill="accent3" w:themeFillTint="99"/>
            <w:hideMark/>
          </w:tcPr>
          <w:p w14:paraId="2B945AC7" w14:textId="77777777" w:rsidR="00604C04" w:rsidRPr="00E61C54" w:rsidRDefault="00604C04" w:rsidP="000A31C7">
            <w:pPr>
              <w:pStyle w:val="ListParagraph"/>
              <w:spacing w:line="276" w:lineRule="auto"/>
              <w:ind w:left="426"/>
              <w:jc w:val="center"/>
              <w:rPr>
                <w:rFonts w:ascii="Times New Roman" w:hAnsi="Times New Roman" w:cs="Times New Roman"/>
                <w:b/>
                <w:bCs/>
                <w:sz w:val="18"/>
                <w:szCs w:val="18"/>
              </w:rPr>
            </w:pPr>
            <w:r w:rsidRPr="00E61C54">
              <w:rPr>
                <w:rFonts w:ascii="Times New Roman" w:hAnsi="Times New Roman" w:cs="Times New Roman"/>
                <w:b/>
                <w:bCs/>
                <w:sz w:val="18"/>
                <w:szCs w:val="18"/>
              </w:rPr>
              <w:t xml:space="preserve">Presupuesto </w:t>
            </w:r>
            <w:proofErr w:type="spellStart"/>
            <w:r w:rsidRPr="00E61C54">
              <w:rPr>
                <w:rFonts w:ascii="Times New Roman" w:hAnsi="Times New Roman" w:cs="Times New Roman"/>
                <w:b/>
                <w:bCs/>
                <w:sz w:val="18"/>
                <w:szCs w:val="18"/>
              </w:rPr>
              <w:t>Desglosado</w:t>
            </w:r>
            <w:proofErr w:type="spellEnd"/>
          </w:p>
        </w:tc>
        <w:tc>
          <w:tcPr>
            <w:tcW w:w="1276" w:type="dxa"/>
            <w:shd w:val="clear" w:color="auto" w:fill="C9C9C9" w:themeFill="accent3" w:themeFillTint="99"/>
            <w:hideMark/>
          </w:tcPr>
          <w:p w14:paraId="756B5B5B" w14:textId="77777777" w:rsidR="00604C04" w:rsidRPr="00E61C54" w:rsidRDefault="00604C04" w:rsidP="000A31C7">
            <w:pPr>
              <w:spacing w:line="276" w:lineRule="auto"/>
              <w:jc w:val="center"/>
              <w:rPr>
                <w:b/>
                <w:bCs/>
                <w:sz w:val="18"/>
                <w:szCs w:val="18"/>
              </w:rPr>
            </w:pPr>
            <w:r>
              <w:rPr>
                <w:b/>
                <w:bCs/>
                <w:sz w:val="18"/>
                <w:szCs w:val="18"/>
              </w:rPr>
              <w:t>B</w:t>
            </w:r>
          </w:p>
        </w:tc>
        <w:tc>
          <w:tcPr>
            <w:tcW w:w="992" w:type="dxa"/>
            <w:shd w:val="clear" w:color="auto" w:fill="C9C9C9" w:themeFill="accent3" w:themeFillTint="99"/>
          </w:tcPr>
          <w:p w14:paraId="329CB4CF" w14:textId="77777777" w:rsidR="00604C04" w:rsidRPr="00E61C54" w:rsidRDefault="00604C04" w:rsidP="000A31C7">
            <w:pPr>
              <w:spacing w:line="276" w:lineRule="auto"/>
              <w:jc w:val="both"/>
              <w:rPr>
                <w:b/>
                <w:bCs/>
                <w:sz w:val="18"/>
                <w:szCs w:val="18"/>
              </w:rPr>
            </w:pPr>
            <w:r>
              <w:rPr>
                <w:b/>
                <w:bCs/>
                <w:sz w:val="18"/>
                <w:szCs w:val="18"/>
              </w:rPr>
              <w:t>C=(A-B)</w:t>
            </w:r>
          </w:p>
        </w:tc>
        <w:tc>
          <w:tcPr>
            <w:tcW w:w="2835" w:type="dxa"/>
            <w:gridSpan w:val="2"/>
            <w:vMerge w:val="restart"/>
            <w:shd w:val="clear" w:color="auto" w:fill="C9C9C9" w:themeFill="accent3" w:themeFillTint="99"/>
            <w:hideMark/>
          </w:tcPr>
          <w:p w14:paraId="40D141B1" w14:textId="77777777" w:rsidR="00604C04" w:rsidRPr="00E61C54" w:rsidRDefault="00604C04" w:rsidP="000A31C7">
            <w:pPr>
              <w:spacing w:line="276" w:lineRule="auto"/>
              <w:jc w:val="center"/>
              <w:rPr>
                <w:b/>
                <w:bCs/>
                <w:sz w:val="18"/>
                <w:szCs w:val="18"/>
              </w:rPr>
            </w:pPr>
            <w:proofErr w:type="spellStart"/>
            <w:r>
              <w:rPr>
                <w:b/>
                <w:bCs/>
                <w:sz w:val="18"/>
                <w:szCs w:val="18"/>
              </w:rPr>
              <w:t>Cuenta</w:t>
            </w:r>
            <w:proofErr w:type="spellEnd"/>
            <w:r>
              <w:rPr>
                <w:b/>
                <w:bCs/>
                <w:sz w:val="18"/>
                <w:szCs w:val="18"/>
              </w:rPr>
              <w:t xml:space="preserve"> </w:t>
            </w:r>
            <w:proofErr w:type="spellStart"/>
            <w:r w:rsidRPr="00E61C54">
              <w:rPr>
                <w:b/>
                <w:bCs/>
                <w:sz w:val="18"/>
                <w:szCs w:val="18"/>
              </w:rPr>
              <w:t>Presupuestaria</w:t>
            </w:r>
            <w:proofErr w:type="spellEnd"/>
          </w:p>
          <w:p w14:paraId="36D1EAA2" w14:textId="77777777" w:rsidR="00604C04" w:rsidRPr="00E61C54" w:rsidRDefault="00604C04" w:rsidP="000A31C7">
            <w:pPr>
              <w:spacing w:line="276" w:lineRule="auto"/>
              <w:jc w:val="both"/>
              <w:rPr>
                <w:b/>
                <w:bCs/>
                <w:sz w:val="18"/>
                <w:szCs w:val="18"/>
              </w:rPr>
            </w:pPr>
          </w:p>
        </w:tc>
      </w:tr>
      <w:tr w:rsidR="00604C04" w:rsidRPr="00E61C54" w14:paraId="230F8010" w14:textId="77777777" w:rsidTr="000A31C7">
        <w:trPr>
          <w:trHeight w:val="510"/>
        </w:trPr>
        <w:tc>
          <w:tcPr>
            <w:tcW w:w="2411" w:type="dxa"/>
            <w:vMerge/>
            <w:hideMark/>
          </w:tcPr>
          <w:p w14:paraId="1483B726" w14:textId="77777777" w:rsidR="00604C04" w:rsidRPr="00E61C54" w:rsidRDefault="00604C04" w:rsidP="000A31C7">
            <w:pPr>
              <w:pStyle w:val="ListParagraph"/>
              <w:spacing w:line="276" w:lineRule="auto"/>
              <w:ind w:left="426"/>
              <w:jc w:val="both"/>
              <w:rPr>
                <w:rFonts w:ascii="Times New Roman" w:hAnsi="Times New Roman" w:cs="Times New Roman"/>
                <w:b/>
                <w:bCs/>
                <w:sz w:val="18"/>
                <w:szCs w:val="18"/>
              </w:rPr>
            </w:pPr>
          </w:p>
        </w:tc>
        <w:tc>
          <w:tcPr>
            <w:tcW w:w="2835" w:type="dxa"/>
            <w:vMerge/>
            <w:hideMark/>
          </w:tcPr>
          <w:p w14:paraId="1C15EB39" w14:textId="77777777" w:rsidR="00604C04" w:rsidRPr="00E61C54" w:rsidRDefault="00604C04" w:rsidP="000A31C7">
            <w:pPr>
              <w:pStyle w:val="ListParagraph"/>
              <w:spacing w:line="276" w:lineRule="auto"/>
              <w:ind w:left="426"/>
              <w:jc w:val="both"/>
              <w:rPr>
                <w:rFonts w:ascii="Times New Roman" w:hAnsi="Times New Roman" w:cs="Times New Roman"/>
                <w:b/>
                <w:bCs/>
                <w:sz w:val="18"/>
                <w:szCs w:val="18"/>
              </w:rPr>
            </w:pPr>
          </w:p>
        </w:tc>
        <w:tc>
          <w:tcPr>
            <w:tcW w:w="1276" w:type="dxa"/>
            <w:shd w:val="clear" w:color="auto" w:fill="C9C9C9" w:themeFill="accent3" w:themeFillTint="99"/>
            <w:hideMark/>
          </w:tcPr>
          <w:p w14:paraId="0FEDA8F3" w14:textId="77777777" w:rsidR="00604C04" w:rsidRPr="00283589" w:rsidRDefault="00604C04" w:rsidP="000A31C7">
            <w:pPr>
              <w:spacing w:line="276" w:lineRule="auto"/>
              <w:jc w:val="both"/>
              <w:rPr>
                <w:b/>
                <w:bCs/>
                <w:sz w:val="18"/>
                <w:szCs w:val="18"/>
              </w:rPr>
            </w:pPr>
            <w:proofErr w:type="spellStart"/>
            <w:r w:rsidRPr="00283589">
              <w:rPr>
                <w:b/>
                <w:bCs/>
                <w:sz w:val="18"/>
                <w:szCs w:val="18"/>
              </w:rPr>
              <w:t>Aprobado</w:t>
            </w:r>
            <w:proofErr w:type="spellEnd"/>
            <w:r w:rsidRPr="00283589">
              <w:rPr>
                <w:b/>
                <w:bCs/>
                <w:sz w:val="18"/>
                <w:szCs w:val="18"/>
              </w:rPr>
              <w:t xml:space="preserve"> </w:t>
            </w:r>
            <w:proofErr w:type="spellStart"/>
            <w:r w:rsidRPr="00283589">
              <w:rPr>
                <w:b/>
                <w:bCs/>
                <w:sz w:val="18"/>
                <w:szCs w:val="18"/>
              </w:rPr>
              <w:t>en</w:t>
            </w:r>
            <w:proofErr w:type="spellEnd"/>
            <w:r w:rsidRPr="00283589">
              <w:rPr>
                <w:b/>
                <w:bCs/>
                <w:sz w:val="18"/>
                <w:szCs w:val="18"/>
              </w:rPr>
              <w:t xml:space="preserve"> </w:t>
            </w:r>
            <w:proofErr w:type="spellStart"/>
            <w:r w:rsidRPr="00283589">
              <w:rPr>
                <w:b/>
                <w:bCs/>
                <w:sz w:val="18"/>
                <w:szCs w:val="18"/>
              </w:rPr>
              <w:t>ProDoc</w:t>
            </w:r>
            <w:proofErr w:type="spellEnd"/>
          </w:p>
        </w:tc>
        <w:tc>
          <w:tcPr>
            <w:tcW w:w="1134" w:type="dxa"/>
            <w:shd w:val="clear" w:color="auto" w:fill="C9C9C9" w:themeFill="accent3" w:themeFillTint="99"/>
            <w:hideMark/>
          </w:tcPr>
          <w:p w14:paraId="2B773172" w14:textId="77777777" w:rsidR="00604C04" w:rsidRPr="00E61C54" w:rsidRDefault="00604C04" w:rsidP="000A31C7">
            <w:pPr>
              <w:spacing w:line="276" w:lineRule="auto"/>
              <w:jc w:val="both"/>
              <w:rPr>
                <w:b/>
                <w:bCs/>
                <w:sz w:val="18"/>
                <w:szCs w:val="18"/>
              </w:rPr>
            </w:pPr>
            <w:r w:rsidRPr="00E61C54">
              <w:rPr>
                <w:b/>
                <w:bCs/>
                <w:sz w:val="18"/>
                <w:szCs w:val="18"/>
              </w:rPr>
              <w:t>2025</w:t>
            </w:r>
          </w:p>
        </w:tc>
        <w:tc>
          <w:tcPr>
            <w:tcW w:w="1275" w:type="dxa"/>
            <w:shd w:val="clear" w:color="auto" w:fill="C9C9C9" w:themeFill="accent3" w:themeFillTint="99"/>
            <w:hideMark/>
          </w:tcPr>
          <w:p w14:paraId="16B09A9D" w14:textId="77777777" w:rsidR="00604C04" w:rsidRPr="00E61C54" w:rsidRDefault="00604C04" w:rsidP="000A31C7">
            <w:pPr>
              <w:spacing w:line="276" w:lineRule="auto"/>
              <w:jc w:val="both"/>
              <w:rPr>
                <w:b/>
                <w:bCs/>
                <w:sz w:val="18"/>
                <w:szCs w:val="18"/>
              </w:rPr>
            </w:pPr>
            <w:r w:rsidRPr="00E61C54">
              <w:rPr>
                <w:b/>
                <w:bCs/>
                <w:sz w:val="18"/>
                <w:szCs w:val="18"/>
              </w:rPr>
              <w:t>2026</w:t>
            </w:r>
          </w:p>
        </w:tc>
        <w:tc>
          <w:tcPr>
            <w:tcW w:w="1134" w:type="dxa"/>
            <w:shd w:val="clear" w:color="auto" w:fill="C9C9C9" w:themeFill="accent3" w:themeFillTint="99"/>
            <w:hideMark/>
          </w:tcPr>
          <w:p w14:paraId="1028355B" w14:textId="77777777" w:rsidR="00604C04" w:rsidRPr="00E61C54" w:rsidRDefault="00604C04" w:rsidP="000A31C7">
            <w:pPr>
              <w:spacing w:line="276" w:lineRule="auto"/>
              <w:jc w:val="both"/>
              <w:rPr>
                <w:b/>
                <w:bCs/>
                <w:sz w:val="18"/>
                <w:szCs w:val="18"/>
              </w:rPr>
            </w:pPr>
            <w:r w:rsidRPr="00E61C54">
              <w:rPr>
                <w:b/>
                <w:bCs/>
                <w:sz w:val="18"/>
                <w:szCs w:val="18"/>
              </w:rPr>
              <w:t>2027</w:t>
            </w:r>
          </w:p>
        </w:tc>
        <w:tc>
          <w:tcPr>
            <w:tcW w:w="1276" w:type="dxa"/>
            <w:shd w:val="clear" w:color="auto" w:fill="C9C9C9" w:themeFill="accent3" w:themeFillTint="99"/>
            <w:hideMark/>
          </w:tcPr>
          <w:p w14:paraId="7193A000" w14:textId="77777777" w:rsidR="00604C04" w:rsidRPr="002078D6" w:rsidRDefault="00604C04" w:rsidP="000A31C7">
            <w:pPr>
              <w:spacing w:line="276" w:lineRule="auto"/>
              <w:jc w:val="both"/>
              <w:rPr>
                <w:b/>
                <w:bCs/>
                <w:sz w:val="18"/>
                <w:szCs w:val="18"/>
              </w:rPr>
            </w:pPr>
            <w:r w:rsidRPr="002078D6">
              <w:rPr>
                <w:b/>
                <w:bCs/>
                <w:sz w:val="18"/>
                <w:szCs w:val="18"/>
              </w:rPr>
              <w:t>T</w:t>
            </w:r>
            <w:r>
              <w:rPr>
                <w:b/>
                <w:bCs/>
                <w:sz w:val="18"/>
                <w:szCs w:val="18"/>
              </w:rPr>
              <w:t>otal</w:t>
            </w:r>
          </w:p>
        </w:tc>
        <w:tc>
          <w:tcPr>
            <w:tcW w:w="992" w:type="dxa"/>
            <w:shd w:val="clear" w:color="auto" w:fill="C9C9C9" w:themeFill="accent3" w:themeFillTint="99"/>
          </w:tcPr>
          <w:p w14:paraId="476E05D4" w14:textId="77777777" w:rsidR="00604C04" w:rsidRPr="00357D96" w:rsidRDefault="00604C04" w:rsidP="000A31C7">
            <w:pPr>
              <w:spacing w:line="276" w:lineRule="auto"/>
              <w:jc w:val="both"/>
              <w:rPr>
                <w:b/>
                <w:bCs/>
                <w:sz w:val="18"/>
                <w:szCs w:val="18"/>
              </w:rPr>
            </w:pPr>
            <w:r w:rsidRPr="00357D96">
              <w:rPr>
                <w:b/>
                <w:bCs/>
                <w:sz w:val="16"/>
                <w:szCs w:val="16"/>
              </w:rPr>
              <w:t>Balance</w:t>
            </w:r>
          </w:p>
        </w:tc>
        <w:tc>
          <w:tcPr>
            <w:tcW w:w="2835" w:type="dxa"/>
            <w:gridSpan w:val="2"/>
            <w:vMerge/>
            <w:shd w:val="clear" w:color="auto" w:fill="C9C9C9" w:themeFill="accent3" w:themeFillTint="99"/>
            <w:hideMark/>
          </w:tcPr>
          <w:p w14:paraId="62E26A29" w14:textId="77777777" w:rsidR="00604C04" w:rsidRPr="00E61C54" w:rsidRDefault="00604C04" w:rsidP="000A31C7">
            <w:pPr>
              <w:pStyle w:val="ListParagraph"/>
              <w:spacing w:line="276" w:lineRule="auto"/>
              <w:ind w:left="426"/>
              <w:jc w:val="both"/>
              <w:rPr>
                <w:rFonts w:ascii="Times New Roman" w:hAnsi="Times New Roman" w:cs="Times New Roman"/>
                <w:b/>
                <w:bCs/>
                <w:sz w:val="18"/>
                <w:szCs w:val="18"/>
              </w:rPr>
            </w:pPr>
          </w:p>
        </w:tc>
      </w:tr>
      <w:tr w:rsidR="00604C04" w:rsidRPr="00E61C54" w14:paraId="5C5206FA" w14:textId="77777777" w:rsidTr="000A31C7">
        <w:trPr>
          <w:trHeight w:val="611"/>
        </w:trPr>
        <w:tc>
          <w:tcPr>
            <w:tcW w:w="2411" w:type="dxa"/>
            <w:vMerge w:val="restart"/>
            <w:hideMark/>
          </w:tcPr>
          <w:p w14:paraId="24B09F22"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1. Programa para la transición energética en el MEIJ mediante las Fuentes Renovables de Energía, la Eficiencia Energética y promoviendo la resiliencia energética</w:t>
            </w:r>
          </w:p>
        </w:tc>
        <w:tc>
          <w:tcPr>
            <w:tcW w:w="2835" w:type="dxa"/>
            <w:vMerge w:val="restart"/>
            <w:hideMark/>
          </w:tcPr>
          <w:p w14:paraId="26D5B378"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 xml:space="preserve">1.1 </w:t>
            </w:r>
            <w:r w:rsidRPr="005069BE">
              <w:rPr>
                <w:sz w:val="16"/>
                <w:szCs w:val="16"/>
                <w:lang w:val="es-419"/>
              </w:rPr>
              <w:t>Sub-Programa de gestión de energía y eficiencia energética dirigido a los sectores productivos, de servicios, residencial y administrativo.</w:t>
            </w:r>
            <w:r w:rsidRPr="005069BE">
              <w:rPr>
                <w:b/>
                <w:bCs/>
                <w:sz w:val="16"/>
                <w:szCs w:val="16"/>
                <w:lang w:val="es-419"/>
              </w:rPr>
              <w:br/>
            </w:r>
            <w:r w:rsidRPr="005069BE">
              <w:rPr>
                <w:b/>
                <w:bCs/>
                <w:sz w:val="16"/>
                <w:szCs w:val="16"/>
                <w:lang w:val="es-419"/>
              </w:rPr>
              <w:br/>
              <w:t xml:space="preserve">1.2 </w:t>
            </w:r>
            <w:r w:rsidRPr="005069BE">
              <w:rPr>
                <w:sz w:val="16"/>
                <w:szCs w:val="16"/>
                <w:lang w:val="es-419"/>
              </w:rPr>
              <w:t>Sub-Programa de electromovilidad.</w:t>
            </w:r>
            <w:r w:rsidRPr="005069BE">
              <w:rPr>
                <w:b/>
                <w:bCs/>
                <w:sz w:val="16"/>
                <w:szCs w:val="16"/>
                <w:lang w:val="es-419"/>
              </w:rPr>
              <w:t xml:space="preserve"> </w:t>
            </w:r>
            <w:r w:rsidRPr="005069BE">
              <w:rPr>
                <w:b/>
                <w:bCs/>
                <w:sz w:val="16"/>
                <w:szCs w:val="16"/>
                <w:lang w:val="es-419"/>
              </w:rPr>
              <w:br/>
              <w:t xml:space="preserve">       </w:t>
            </w:r>
            <w:r w:rsidRPr="005069BE">
              <w:rPr>
                <w:b/>
                <w:bCs/>
                <w:sz w:val="16"/>
                <w:szCs w:val="16"/>
                <w:lang w:val="es-419"/>
              </w:rPr>
              <w:br/>
              <w:t xml:space="preserve">1.3 </w:t>
            </w:r>
            <w:r w:rsidRPr="005069BE">
              <w:rPr>
                <w:sz w:val="16"/>
                <w:szCs w:val="16"/>
                <w:lang w:val="es-419"/>
              </w:rPr>
              <w:t>Sub-Programa   para la producción y comercialización y uso de combustibles renovables</w:t>
            </w:r>
            <w:r w:rsidRPr="005069BE">
              <w:rPr>
                <w:b/>
                <w:bCs/>
                <w:sz w:val="16"/>
                <w:szCs w:val="16"/>
                <w:lang w:val="es-419"/>
              </w:rPr>
              <w:br/>
            </w:r>
            <w:r w:rsidRPr="005069BE">
              <w:rPr>
                <w:b/>
                <w:bCs/>
                <w:sz w:val="16"/>
                <w:szCs w:val="16"/>
                <w:lang w:val="es-419"/>
              </w:rPr>
              <w:br/>
              <w:t xml:space="preserve">1.4 </w:t>
            </w:r>
            <w:r w:rsidRPr="005069BE">
              <w:rPr>
                <w:sz w:val="16"/>
                <w:szCs w:val="16"/>
                <w:lang w:val="es-419"/>
              </w:rPr>
              <w:t>Sub-Programa de modernización del sistema eléctrico basado en el uso de las fuentes renovables de energía.</w:t>
            </w:r>
            <w:r w:rsidRPr="005069BE">
              <w:rPr>
                <w:b/>
                <w:bCs/>
                <w:sz w:val="16"/>
                <w:szCs w:val="16"/>
                <w:lang w:val="es-419"/>
              </w:rPr>
              <w:br/>
            </w:r>
            <w:r w:rsidRPr="005069BE">
              <w:rPr>
                <w:b/>
                <w:bCs/>
                <w:sz w:val="16"/>
                <w:szCs w:val="16"/>
                <w:lang w:val="es-419"/>
              </w:rPr>
              <w:br/>
              <w:t xml:space="preserve">1.5 </w:t>
            </w:r>
            <w:r w:rsidRPr="005069BE">
              <w:rPr>
                <w:sz w:val="16"/>
                <w:szCs w:val="16"/>
                <w:lang w:val="es-419"/>
              </w:rPr>
              <w:t>Propuesta de programa para la transición energética en el MEIJ, como oportunidad para la mitigación del cambio climático.</w:t>
            </w:r>
            <w:r w:rsidRPr="005069BE">
              <w:rPr>
                <w:b/>
                <w:bCs/>
                <w:sz w:val="16"/>
                <w:szCs w:val="16"/>
                <w:lang w:val="es-419"/>
              </w:rPr>
              <w:br/>
            </w:r>
            <w:r w:rsidRPr="005069BE">
              <w:rPr>
                <w:b/>
                <w:bCs/>
                <w:sz w:val="16"/>
                <w:szCs w:val="16"/>
                <w:lang w:val="es-419"/>
              </w:rPr>
              <w:br/>
              <w:t xml:space="preserve">1.6 </w:t>
            </w:r>
            <w:r w:rsidRPr="005069BE">
              <w:rPr>
                <w:sz w:val="16"/>
                <w:szCs w:val="16"/>
                <w:lang w:val="es-419"/>
              </w:rPr>
              <w:t>Establecer Oficina (Centro) de</w:t>
            </w:r>
            <w:r w:rsidRPr="005069BE">
              <w:rPr>
                <w:b/>
                <w:bCs/>
                <w:sz w:val="16"/>
                <w:szCs w:val="16"/>
                <w:lang w:val="es-419"/>
              </w:rPr>
              <w:t xml:space="preserve"> </w:t>
            </w:r>
            <w:r w:rsidRPr="005069BE">
              <w:rPr>
                <w:sz w:val="16"/>
                <w:szCs w:val="16"/>
                <w:lang w:val="es-419"/>
              </w:rPr>
              <w:t>coordinación y apoyo a la implementación del programa.</w:t>
            </w:r>
          </w:p>
        </w:tc>
        <w:tc>
          <w:tcPr>
            <w:tcW w:w="1276" w:type="dxa"/>
            <w:shd w:val="clear" w:color="auto" w:fill="E7E6E6" w:themeFill="background2"/>
            <w:hideMark/>
          </w:tcPr>
          <w:p w14:paraId="6F52CD72" w14:textId="77777777" w:rsidR="00604C04" w:rsidRPr="005069BE" w:rsidRDefault="00604C04" w:rsidP="000A31C7">
            <w:pPr>
              <w:spacing w:line="276" w:lineRule="auto"/>
              <w:jc w:val="both"/>
              <w:rPr>
                <w:sz w:val="16"/>
                <w:szCs w:val="16"/>
              </w:rPr>
            </w:pPr>
            <w:r w:rsidRPr="005069BE">
              <w:rPr>
                <w:sz w:val="16"/>
                <w:szCs w:val="16"/>
              </w:rPr>
              <w:t>120,400.00</w:t>
            </w:r>
          </w:p>
        </w:tc>
        <w:tc>
          <w:tcPr>
            <w:tcW w:w="1134" w:type="dxa"/>
            <w:hideMark/>
          </w:tcPr>
          <w:p w14:paraId="56A079DC" w14:textId="77777777" w:rsidR="00604C04" w:rsidRPr="005069BE" w:rsidRDefault="00604C04" w:rsidP="000A31C7">
            <w:pPr>
              <w:spacing w:line="276" w:lineRule="auto"/>
              <w:jc w:val="both"/>
              <w:rPr>
                <w:sz w:val="16"/>
                <w:szCs w:val="16"/>
              </w:rPr>
            </w:pPr>
            <w:r w:rsidRPr="005069BE">
              <w:rPr>
                <w:sz w:val="16"/>
                <w:szCs w:val="16"/>
              </w:rPr>
              <w:t>120,400.00</w:t>
            </w:r>
          </w:p>
        </w:tc>
        <w:tc>
          <w:tcPr>
            <w:tcW w:w="1275" w:type="dxa"/>
            <w:noWrap/>
            <w:hideMark/>
          </w:tcPr>
          <w:p w14:paraId="656FD90B"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hideMark/>
          </w:tcPr>
          <w:p w14:paraId="0EE658F6"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35EF804D" w14:textId="77777777" w:rsidR="00604C04" w:rsidRPr="005069BE" w:rsidRDefault="00604C04" w:rsidP="000A31C7">
            <w:pPr>
              <w:spacing w:line="276" w:lineRule="auto"/>
              <w:jc w:val="both"/>
              <w:rPr>
                <w:sz w:val="16"/>
                <w:szCs w:val="16"/>
              </w:rPr>
            </w:pPr>
            <w:r w:rsidRPr="005069BE">
              <w:rPr>
                <w:sz w:val="16"/>
                <w:szCs w:val="16"/>
              </w:rPr>
              <w:t>120,400.00</w:t>
            </w:r>
          </w:p>
        </w:tc>
        <w:tc>
          <w:tcPr>
            <w:tcW w:w="992" w:type="dxa"/>
          </w:tcPr>
          <w:p w14:paraId="4019E6E2"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3CBB4EEF" w14:textId="77777777" w:rsidR="00604C04" w:rsidRPr="005069BE" w:rsidRDefault="00604C04" w:rsidP="000A31C7">
            <w:pPr>
              <w:spacing w:line="276" w:lineRule="auto"/>
              <w:jc w:val="both"/>
              <w:rPr>
                <w:sz w:val="16"/>
                <w:szCs w:val="16"/>
              </w:rPr>
            </w:pPr>
            <w:r w:rsidRPr="005069BE">
              <w:rPr>
                <w:sz w:val="16"/>
                <w:szCs w:val="16"/>
              </w:rPr>
              <w:t>71200</w:t>
            </w:r>
          </w:p>
        </w:tc>
        <w:tc>
          <w:tcPr>
            <w:tcW w:w="1842" w:type="dxa"/>
            <w:hideMark/>
          </w:tcPr>
          <w:p w14:paraId="78CFF0B3" w14:textId="77777777" w:rsidR="00604C04" w:rsidRPr="005069BE" w:rsidRDefault="00604C04" w:rsidP="000A31C7">
            <w:pPr>
              <w:spacing w:line="276" w:lineRule="auto"/>
              <w:rPr>
                <w:sz w:val="16"/>
                <w:szCs w:val="16"/>
              </w:rPr>
            </w:pPr>
            <w:proofErr w:type="spellStart"/>
            <w:r w:rsidRPr="005069BE">
              <w:rPr>
                <w:sz w:val="16"/>
                <w:szCs w:val="16"/>
              </w:rPr>
              <w:t>Expertos</w:t>
            </w:r>
            <w:proofErr w:type="spellEnd"/>
            <w:r w:rsidRPr="005069BE">
              <w:rPr>
                <w:sz w:val="16"/>
                <w:szCs w:val="16"/>
              </w:rPr>
              <w:t xml:space="preserve">/ </w:t>
            </w:r>
            <w:proofErr w:type="spellStart"/>
            <w:r w:rsidRPr="005069BE">
              <w:rPr>
                <w:sz w:val="16"/>
                <w:szCs w:val="16"/>
              </w:rPr>
              <w:t>Consultorías</w:t>
            </w:r>
            <w:proofErr w:type="spellEnd"/>
          </w:p>
        </w:tc>
      </w:tr>
      <w:tr w:rsidR="00604C04" w:rsidRPr="00E61C54" w14:paraId="1234CD91" w14:textId="77777777" w:rsidTr="000A31C7">
        <w:trPr>
          <w:trHeight w:val="563"/>
        </w:trPr>
        <w:tc>
          <w:tcPr>
            <w:tcW w:w="2411" w:type="dxa"/>
            <w:vMerge/>
            <w:hideMark/>
          </w:tcPr>
          <w:p w14:paraId="51E279B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7864339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371C77C8" w14:textId="77777777" w:rsidR="00604C04" w:rsidRPr="005069BE" w:rsidRDefault="00604C04" w:rsidP="000A31C7">
            <w:pPr>
              <w:spacing w:line="276" w:lineRule="auto"/>
              <w:jc w:val="both"/>
              <w:rPr>
                <w:sz w:val="16"/>
                <w:szCs w:val="16"/>
              </w:rPr>
            </w:pPr>
            <w:r w:rsidRPr="005069BE">
              <w:rPr>
                <w:sz w:val="16"/>
                <w:szCs w:val="16"/>
              </w:rPr>
              <w:t>51,600.00</w:t>
            </w:r>
          </w:p>
        </w:tc>
        <w:tc>
          <w:tcPr>
            <w:tcW w:w="1134" w:type="dxa"/>
            <w:hideMark/>
          </w:tcPr>
          <w:p w14:paraId="5A2C0F98" w14:textId="77777777" w:rsidR="00604C04" w:rsidRPr="005069BE" w:rsidRDefault="00604C04" w:rsidP="000A31C7">
            <w:pPr>
              <w:spacing w:line="276" w:lineRule="auto"/>
              <w:jc w:val="both"/>
              <w:rPr>
                <w:sz w:val="16"/>
                <w:szCs w:val="16"/>
              </w:rPr>
            </w:pPr>
            <w:r w:rsidRPr="005069BE">
              <w:rPr>
                <w:sz w:val="16"/>
                <w:szCs w:val="16"/>
              </w:rPr>
              <w:t>27,000.00</w:t>
            </w:r>
          </w:p>
        </w:tc>
        <w:tc>
          <w:tcPr>
            <w:tcW w:w="1275" w:type="dxa"/>
            <w:noWrap/>
            <w:hideMark/>
          </w:tcPr>
          <w:p w14:paraId="675F0F2F" w14:textId="77777777" w:rsidR="00604C04" w:rsidRPr="005069BE" w:rsidRDefault="00604C04" w:rsidP="000A31C7">
            <w:pPr>
              <w:spacing w:line="276" w:lineRule="auto"/>
              <w:jc w:val="both"/>
              <w:rPr>
                <w:sz w:val="16"/>
                <w:szCs w:val="16"/>
              </w:rPr>
            </w:pPr>
            <w:r w:rsidRPr="005069BE">
              <w:rPr>
                <w:sz w:val="16"/>
                <w:szCs w:val="16"/>
              </w:rPr>
              <w:t>24,600.00</w:t>
            </w:r>
          </w:p>
        </w:tc>
        <w:tc>
          <w:tcPr>
            <w:tcW w:w="1134" w:type="dxa"/>
            <w:hideMark/>
          </w:tcPr>
          <w:p w14:paraId="44D67D87"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739A7CC1" w14:textId="77777777" w:rsidR="00604C04" w:rsidRPr="005069BE" w:rsidRDefault="00604C04" w:rsidP="000A31C7">
            <w:pPr>
              <w:spacing w:line="276" w:lineRule="auto"/>
              <w:jc w:val="both"/>
              <w:rPr>
                <w:sz w:val="16"/>
                <w:szCs w:val="16"/>
              </w:rPr>
            </w:pPr>
            <w:r w:rsidRPr="005069BE">
              <w:rPr>
                <w:sz w:val="16"/>
                <w:szCs w:val="16"/>
              </w:rPr>
              <w:t>51,600.00</w:t>
            </w:r>
          </w:p>
        </w:tc>
        <w:tc>
          <w:tcPr>
            <w:tcW w:w="992" w:type="dxa"/>
          </w:tcPr>
          <w:p w14:paraId="08B0FAB8"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088F090A" w14:textId="77777777" w:rsidR="00604C04" w:rsidRPr="005069BE" w:rsidRDefault="00604C04" w:rsidP="000A31C7">
            <w:pPr>
              <w:spacing w:line="276" w:lineRule="auto"/>
              <w:jc w:val="both"/>
              <w:rPr>
                <w:sz w:val="16"/>
                <w:szCs w:val="16"/>
              </w:rPr>
            </w:pPr>
            <w:r w:rsidRPr="005069BE">
              <w:rPr>
                <w:sz w:val="16"/>
                <w:szCs w:val="16"/>
              </w:rPr>
              <w:t>71300</w:t>
            </w:r>
          </w:p>
        </w:tc>
        <w:tc>
          <w:tcPr>
            <w:tcW w:w="1842" w:type="dxa"/>
            <w:hideMark/>
          </w:tcPr>
          <w:p w14:paraId="725A6DD7" w14:textId="77777777" w:rsidR="00604C04" w:rsidRPr="005069BE" w:rsidRDefault="00604C04" w:rsidP="000A31C7">
            <w:pPr>
              <w:spacing w:line="276" w:lineRule="auto"/>
              <w:rPr>
                <w:sz w:val="16"/>
                <w:szCs w:val="16"/>
              </w:rPr>
            </w:pPr>
            <w:proofErr w:type="spellStart"/>
            <w:r w:rsidRPr="005069BE">
              <w:rPr>
                <w:sz w:val="16"/>
                <w:szCs w:val="16"/>
              </w:rPr>
              <w:t>Expertos</w:t>
            </w:r>
            <w:proofErr w:type="spellEnd"/>
            <w:r w:rsidRPr="005069BE">
              <w:rPr>
                <w:sz w:val="16"/>
                <w:szCs w:val="16"/>
              </w:rPr>
              <w:t xml:space="preserve">/ </w:t>
            </w:r>
            <w:proofErr w:type="spellStart"/>
            <w:r w:rsidRPr="005069BE">
              <w:rPr>
                <w:sz w:val="16"/>
                <w:szCs w:val="16"/>
              </w:rPr>
              <w:t>Consultorías</w:t>
            </w:r>
            <w:proofErr w:type="spellEnd"/>
          </w:p>
        </w:tc>
      </w:tr>
      <w:tr w:rsidR="00604C04" w:rsidRPr="00E61C54" w14:paraId="3C957839" w14:textId="77777777" w:rsidTr="000A31C7">
        <w:trPr>
          <w:trHeight w:val="699"/>
        </w:trPr>
        <w:tc>
          <w:tcPr>
            <w:tcW w:w="2411" w:type="dxa"/>
            <w:vMerge/>
            <w:hideMark/>
          </w:tcPr>
          <w:p w14:paraId="0EBEDBE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4B07683D"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7636C9E4" w14:textId="77777777" w:rsidR="00604C04" w:rsidRPr="005069BE" w:rsidRDefault="00604C04" w:rsidP="000A31C7">
            <w:pPr>
              <w:spacing w:line="276" w:lineRule="auto"/>
              <w:jc w:val="both"/>
              <w:rPr>
                <w:sz w:val="16"/>
                <w:szCs w:val="16"/>
              </w:rPr>
            </w:pPr>
            <w:r w:rsidRPr="005069BE">
              <w:rPr>
                <w:sz w:val="16"/>
                <w:szCs w:val="16"/>
              </w:rPr>
              <w:t>80,000.00</w:t>
            </w:r>
          </w:p>
        </w:tc>
        <w:tc>
          <w:tcPr>
            <w:tcW w:w="1134" w:type="dxa"/>
            <w:hideMark/>
          </w:tcPr>
          <w:p w14:paraId="2EEC38F3" w14:textId="77777777" w:rsidR="00604C04" w:rsidRPr="005069BE" w:rsidRDefault="00604C04" w:rsidP="000A31C7">
            <w:pPr>
              <w:spacing w:line="276" w:lineRule="auto"/>
              <w:jc w:val="both"/>
              <w:rPr>
                <w:sz w:val="16"/>
                <w:szCs w:val="16"/>
              </w:rPr>
            </w:pPr>
            <w:r w:rsidRPr="005069BE">
              <w:rPr>
                <w:sz w:val="16"/>
                <w:szCs w:val="16"/>
              </w:rPr>
              <w:t>30,000.00</w:t>
            </w:r>
          </w:p>
        </w:tc>
        <w:tc>
          <w:tcPr>
            <w:tcW w:w="1275" w:type="dxa"/>
            <w:noWrap/>
            <w:hideMark/>
          </w:tcPr>
          <w:p w14:paraId="37518557" w14:textId="77777777" w:rsidR="00604C04" w:rsidRPr="005069BE" w:rsidRDefault="00604C04" w:rsidP="000A31C7">
            <w:pPr>
              <w:spacing w:line="276" w:lineRule="auto"/>
              <w:jc w:val="both"/>
              <w:rPr>
                <w:sz w:val="16"/>
                <w:szCs w:val="16"/>
              </w:rPr>
            </w:pPr>
            <w:r w:rsidRPr="005069BE">
              <w:rPr>
                <w:sz w:val="16"/>
                <w:szCs w:val="16"/>
              </w:rPr>
              <w:t>30,000.00</w:t>
            </w:r>
          </w:p>
        </w:tc>
        <w:tc>
          <w:tcPr>
            <w:tcW w:w="1134" w:type="dxa"/>
            <w:hideMark/>
          </w:tcPr>
          <w:p w14:paraId="4D7523E3" w14:textId="77777777" w:rsidR="00604C04" w:rsidRPr="005069BE" w:rsidRDefault="00604C04" w:rsidP="000A31C7">
            <w:pPr>
              <w:spacing w:line="276" w:lineRule="auto"/>
              <w:jc w:val="both"/>
              <w:rPr>
                <w:sz w:val="16"/>
                <w:szCs w:val="16"/>
              </w:rPr>
            </w:pPr>
            <w:r w:rsidRPr="005069BE">
              <w:rPr>
                <w:sz w:val="16"/>
                <w:szCs w:val="16"/>
              </w:rPr>
              <w:t>20,000.00</w:t>
            </w:r>
          </w:p>
        </w:tc>
        <w:tc>
          <w:tcPr>
            <w:tcW w:w="1276" w:type="dxa"/>
            <w:hideMark/>
          </w:tcPr>
          <w:p w14:paraId="21EE87AB" w14:textId="77777777" w:rsidR="00604C04" w:rsidRPr="005069BE" w:rsidRDefault="00604C04" w:rsidP="000A31C7">
            <w:pPr>
              <w:spacing w:line="276" w:lineRule="auto"/>
              <w:jc w:val="both"/>
              <w:rPr>
                <w:sz w:val="16"/>
                <w:szCs w:val="16"/>
              </w:rPr>
            </w:pPr>
            <w:r w:rsidRPr="005069BE">
              <w:rPr>
                <w:sz w:val="16"/>
                <w:szCs w:val="16"/>
              </w:rPr>
              <w:t>80,000.00</w:t>
            </w:r>
          </w:p>
        </w:tc>
        <w:tc>
          <w:tcPr>
            <w:tcW w:w="992" w:type="dxa"/>
          </w:tcPr>
          <w:p w14:paraId="56D77A8B"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23851504"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43841138" w14:textId="77777777" w:rsidR="00604C04" w:rsidRPr="005069BE" w:rsidRDefault="00604C04" w:rsidP="000A31C7">
            <w:pPr>
              <w:spacing w:line="276" w:lineRule="auto"/>
              <w:rPr>
                <w:sz w:val="16"/>
                <w:szCs w:val="16"/>
              </w:rPr>
            </w:pPr>
            <w:r w:rsidRPr="005069BE">
              <w:rPr>
                <w:sz w:val="16"/>
                <w:szCs w:val="16"/>
              </w:rPr>
              <w:t>Viajes</w:t>
            </w:r>
          </w:p>
        </w:tc>
      </w:tr>
      <w:tr w:rsidR="00604C04" w:rsidRPr="00E61C54" w14:paraId="609BA359" w14:textId="77777777" w:rsidTr="000A31C7">
        <w:trPr>
          <w:trHeight w:val="695"/>
        </w:trPr>
        <w:tc>
          <w:tcPr>
            <w:tcW w:w="2411" w:type="dxa"/>
            <w:vMerge/>
            <w:hideMark/>
          </w:tcPr>
          <w:p w14:paraId="4D31E53E"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0E3460C1"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0A708ECE" w14:textId="77777777" w:rsidR="00604C04" w:rsidRPr="005069BE" w:rsidRDefault="00604C04" w:rsidP="000A31C7">
            <w:pPr>
              <w:spacing w:line="276" w:lineRule="auto"/>
              <w:jc w:val="both"/>
              <w:rPr>
                <w:sz w:val="16"/>
                <w:szCs w:val="16"/>
              </w:rPr>
            </w:pPr>
            <w:r w:rsidRPr="005069BE">
              <w:rPr>
                <w:sz w:val="16"/>
                <w:szCs w:val="16"/>
              </w:rPr>
              <w:t>205,000.00</w:t>
            </w:r>
          </w:p>
        </w:tc>
        <w:tc>
          <w:tcPr>
            <w:tcW w:w="1134" w:type="dxa"/>
            <w:hideMark/>
          </w:tcPr>
          <w:p w14:paraId="1B231B47" w14:textId="77777777" w:rsidR="00604C04" w:rsidRPr="005069BE" w:rsidRDefault="00604C04" w:rsidP="000A31C7">
            <w:pPr>
              <w:spacing w:line="276" w:lineRule="auto"/>
              <w:jc w:val="both"/>
              <w:rPr>
                <w:sz w:val="16"/>
                <w:szCs w:val="16"/>
              </w:rPr>
            </w:pPr>
            <w:r w:rsidRPr="005069BE">
              <w:rPr>
                <w:sz w:val="16"/>
                <w:szCs w:val="16"/>
              </w:rPr>
              <w:t>26,000.00</w:t>
            </w:r>
          </w:p>
        </w:tc>
        <w:tc>
          <w:tcPr>
            <w:tcW w:w="1275" w:type="dxa"/>
            <w:noWrap/>
            <w:hideMark/>
          </w:tcPr>
          <w:p w14:paraId="2CDA2D3D" w14:textId="77777777" w:rsidR="00604C04" w:rsidRPr="005069BE" w:rsidRDefault="00604C04" w:rsidP="000A31C7">
            <w:pPr>
              <w:spacing w:line="276" w:lineRule="auto"/>
              <w:jc w:val="both"/>
              <w:rPr>
                <w:sz w:val="16"/>
                <w:szCs w:val="16"/>
              </w:rPr>
            </w:pPr>
            <w:r w:rsidRPr="005069BE">
              <w:rPr>
                <w:sz w:val="16"/>
                <w:szCs w:val="16"/>
              </w:rPr>
              <w:t>105,000.00</w:t>
            </w:r>
          </w:p>
        </w:tc>
        <w:tc>
          <w:tcPr>
            <w:tcW w:w="1134" w:type="dxa"/>
            <w:hideMark/>
          </w:tcPr>
          <w:p w14:paraId="49064AB6" w14:textId="77777777" w:rsidR="00604C04" w:rsidRPr="005069BE" w:rsidRDefault="00604C04" w:rsidP="000A31C7">
            <w:pPr>
              <w:spacing w:line="276" w:lineRule="auto"/>
              <w:jc w:val="both"/>
              <w:rPr>
                <w:sz w:val="16"/>
                <w:szCs w:val="16"/>
              </w:rPr>
            </w:pPr>
            <w:r w:rsidRPr="005069BE">
              <w:rPr>
                <w:sz w:val="16"/>
                <w:szCs w:val="16"/>
              </w:rPr>
              <w:t>74,000.00</w:t>
            </w:r>
          </w:p>
        </w:tc>
        <w:tc>
          <w:tcPr>
            <w:tcW w:w="1276" w:type="dxa"/>
            <w:hideMark/>
          </w:tcPr>
          <w:p w14:paraId="116D01E2" w14:textId="77777777" w:rsidR="00604C04" w:rsidRPr="005069BE" w:rsidRDefault="00604C04" w:rsidP="000A31C7">
            <w:pPr>
              <w:spacing w:line="276" w:lineRule="auto"/>
              <w:jc w:val="both"/>
              <w:rPr>
                <w:sz w:val="16"/>
                <w:szCs w:val="16"/>
              </w:rPr>
            </w:pPr>
            <w:r w:rsidRPr="005069BE">
              <w:rPr>
                <w:sz w:val="16"/>
                <w:szCs w:val="16"/>
              </w:rPr>
              <w:t>205,000.00</w:t>
            </w:r>
          </w:p>
        </w:tc>
        <w:tc>
          <w:tcPr>
            <w:tcW w:w="992" w:type="dxa"/>
          </w:tcPr>
          <w:p w14:paraId="1DEE05CF"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4F618D59"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6C785D2E" w14:textId="77777777" w:rsidR="00604C04" w:rsidRPr="005069BE" w:rsidRDefault="00604C04" w:rsidP="000A31C7">
            <w:pPr>
              <w:spacing w:line="276" w:lineRule="auto"/>
              <w:rPr>
                <w:sz w:val="16"/>
                <w:szCs w:val="16"/>
              </w:rPr>
            </w:pPr>
            <w:proofErr w:type="spellStart"/>
            <w:r w:rsidRPr="005069BE">
              <w:rPr>
                <w:sz w:val="16"/>
                <w:szCs w:val="16"/>
              </w:rPr>
              <w:t>Talleres</w:t>
            </w:r>
            <w:proofErr w:type="spellEnd"/>
            <w:r w:rsidRPr="005069BE">
              <w:rPr>
                <w:sz w:val="16"/>
                <w:szCs w:val="16"/>
              </w:rPr>
              <w:t xml:space="preserve">, </w:t>
            </w:r>
            <w:proofErr w:type="spellStart"/>
            <w:r w:rsidRPr="005069BE">
              <w:rPr>
                <w:sz w:val="16"/>
                <w:szCs w:val="16"/>
              </w:rPr>
              <w:t>reuniones</w:t>
            </w:r>
            <w:proofErr w:type="spellEnd"/>
          </w:p>
        </w:tc>
      </w:tr>
      <w:tr w:rsidR="00604C04" w:rsidRPr="00E61C54" w14:paraId="27582231" w14:textId="77777777" w:rsidTr="000A31C7">
        <w:trPr>
          <w:trHeight w:val="704"/>
        </w:trPr>
        <w:tc>
          <w:tcPr>
            <w:tcW w:w="2411" w:type="dxa"/>
            <w:vMerge/>
            <w:hideMark/>
          </w:tcPr>
          <w:p w14:paraId="4DD66E10"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364948C2"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3479185D" w14:textId="77777777" w:rsidR="00604C04" w:rsidRPr="005069BE" w:rsidRDefault="00604C04" w:rsidP="000A31C7">
            <w:pPr>
              <w:spacing w:line="276" w:lineRule="auto"/>
              <w:jc w:val="both"/>
              <w:rPr>
                <w:sz w:val="16"/>
                <w:szCs w:val="16"/>
              </w:rPr>
            </w:pPr>
            <w:r w:rsidRPr="005069BE">
              <w:rPr>
                <w:sz w:val="16"/>
                <w:szCs w:val="16"/>
              </w:rPr>
              <w:t>60,000.00</w:t>
            </w:r>
          </w:p>
        </w:tc>
        <w:tc>
          <w:tcPr>
            <w:tcW w:w="1134" w:type="dxa"/>
            <w:hideMark/>
          </w:tcPr>
          <w:p w14:paraId="24A8721E" w14:textId="77777777" w:rsidR="00604C04" w:rsidRPr="005069BE" w:rsidRDefault="00604C04" w:rsidP="000A31C7">
            <w:pPr>
              <w:spacing w:line="276" w:lineRule="auto"/>
              <w:jc w:val="both"/>
              <w:rPr>
                <w:sz w:val="16"/>
                <w:szCs w:val="16"/>
              </w:rPr>
            </w:pPr>
            <w:r w:rsidRPr="005069BE">
              <w:rPr>
                <w:sz w:val="16"/>
                <w:szCs w:val="16"/>
              </w:rPr>
              <w:t>1,000.00</w:t>
            </w:r>
          </w:p>
        </w:tc>
        <w:tc>
          <w:tcPr>
            <w:tcW w:w="1275" w:type="dxa"/>
            <w:noWrap/>
            <w:hideMark/>
          </w:tcPr>
          <w:p w14:paraId="6D2EA391" w14:textId="77777777" w:rsidR="00604C04" w:rsidRPr="005069BE" w:rsidRDefault="00604C04" w:rsidP="000A31C7">
            <w:pPr>
              <w:spacing w:line="276" w:lineRule="auto"/>
              <w:jc w:val="both"/>
              <w:rPr>
                <w:sz w:val="16"/>
                <w:szCs w:val="16"/>
              </w:rPr>
            </w:pPr>
            <w:r w:rsidRPr="005069BE">
              <w:rPr>
                <w:sz w:val="16"/>
                <w:szCs w:val="16"/>
              </w:rPr>
              <w:t>32,000.00</w:t>
            </w:r>
          </w:p>
        </w:tc>
        <w:tc>
          <w:tcPr>
            <w:tcW w:w="1134" w:type="dxa"/>
            <w:hideMark/>
          </w:tcPr>
          <w:p w14:paraId="3145D422" w14:textId="77777777" w:rsidR="00604C04" w:rsidRPr="005069BE" w:rsidRDefault="00604C04" w:rsidP="000A31C7">
            <w:pPr>
              <w:spacing w:line="276" w:lineRule="auto"/>
              <w:jc w:val="both"/>
              <w:rPr>
                <w:sz w:val="16"/>
                <w:szCs w:val="16"/>
              </w:rPr>
            </w:pPr>
            <w:r w:rsidRPr="005069BE">
              <w:rPr>
                <w:sz w:val="16"/>
                <w:szCs w:val="16"/>
              </w:rPr>
              <w:t>27,000.00</w:t>
            </w:r>
          </w:p>
        </w:tc>
        <w:tc>
          <w:tcPr>
            <w:tcW w:w="1276" w:type="dxa"/>
            <w:hideMark/>
          </w:tcPr>
          <w:p w14:paraId="5EE7E9E7" w14:textId="77777777" w:rsidR="00604C04" w:rsidRPr="005069BE" w:rsidRDefault="00604C04" w:rsidP="000A31C7">
            <w:pPr>
              <w:spacing w:line="276" w:lineRule="auto"/>
              <w:jc w:val="both"/>
              <w:rPr>
                <w:sz w:val="16"/>
                <w:szCs w:val="16"/>
              </w:rPr>
            </w:pPr>
            <w:r w:rsidRPr="005069BE">
              <w:rPr>
                <w:sz w:val="16"/>
                <w:szCs w:val="16"/>
              </w:rPr>
              <w:t>60,000.00</w:t>
            </w:r>
          </w:p>
        </w:tc>
        <w:tc>
          <w:tcPr>
            <w:tcW w:w="992" w:type="dxa"/>
          </w:tcPr>
          <w:p w14:paraId="02051CB0"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192A3048" w14:textId="77777777" w:rsidR="00604C04" w:rsidRPr="005069BE" w:rsidRDefault="00604C04" w:rsidP="000A31C7">
            <w:pPr>
              <w:spacing w:line="276" w:lineRule="auto"/>
              <w:jc w:val="both"/>
              <w:rPr>
                <w:sz w:val="16"/>
                <w:szCs w:val="16"/>
              </w:rPr>
            </w:pPr>
            <w:r w:rsidRPr="005069BE">
              <w:rPr>
                <w:sz w:val="16"/>
                <w:szCs w:val="16"/>
              </w:rPr>
              <w:t>72100</w:t>
            </w:r>
          </w:p>
        </w:tc>
        <w:tc>
          <w:tcPr>
            <w:tcW w:w="1842" w:type="dxa"/>
            <w:hideMark/>
          </w:tcPr>
          <w:p w14:paraId="028AF14F" w14:textId="77777777" w:rsidR="00604C04" w:rsidRPr="005069BE" w:rsidRDefault="00604C04" w:rsidP="000A31C7">
            <w:pPr>
              <w:spacing w:line="276" w:lineRule="auto"/>
              <w:rPr>
                <w:sz w:val="16"/>
                <w:szCs w:val="16"/>
              </w:rPr>
            </w:pPr>
            <w:proofErr w:type="spellStart"/>
            <w:r w:rsidRPr="005069BE">
              <w:rPr>
                <w:sz w:val="16"/>
                <w:szCs w:val="16"/>
              </w:rPr>
              <w:t>Contratos</w:t>
            </w:r>
            <w:proofErr w:type="spellEnd"/>
            <w:r w:rsidRPr="005069BE">
              <w:rPr>
                <w:sz w:val="16"/>
                <w:szCs w:val="16"/>
              </w:rPr>
              <w:t xml:space="preserve"> con </w:t>
            </w:r>
            <w:proofErr w:type="spellStart"/>
            <w:r w:rsidRPr="005069BE">
              <w:rPr>
                <w:sz w:val="16"/>
                <w:szCs w:val="16"/>
              </w:rPr>
              <w:t>Empresas</w:t>
            </w:r>
            <w:proofErr w:type="spellEnd"/>
          </w:p>
        </w:tc>
      </w:tr>
      <w:tr w:rsidR="00604C04" w:rsidRPr="00E61C54" w14:paraId="7ACBFC71" w14:textId="77777777" w:rsidTr="000A31C7">
        <w:trPr>
          <w:trHeight w:val="690"/>
        </w:trPr>
        <w:tc>
          <w:tcPr>
            <w:tcW w:w="2411" w:type="dxa"/>
            <w:vMerge/>
            <w:hideMark/>
          </w:tcPr>
          <w:p w14:paraId="7B247802"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411CDD2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0B5C5DA9" w14:textId="77777777" w:rsidR="00604C04" w:rsidRPr="005069BE" w:rsidRDefault="00604C04" w:rsidP="000A31C7">
            <w:pPr>
              <w:spacing w:line="276" w:lineRule="auto"/>
              <w:jc w:val="both"/>
              <w:rPr>
                <w:sz w:val="16"/>
                <w:szCs w:val="16"/>
              </w:rPr>
            </w:pPr>
            <w:r w:rsidRPr="005069BE">
              <w:rPr>
                <w:sz w:val="16"/>
                <w:szCs w:val="16"/>
              </w:rPr>
              <w:t>23,200.00</w:t>
            </w:r>
          </w:p>
        </w:tc>
        <w:tc>
          <w:tcPr>
            <w:tcW w:w="1134" w:type="dxa"/>
            <w:hideMark/>
          </w:tcPr>
          <w:p w14:paraId="7181DCFB" w14:textId="77777777" w:rsidR="00604C04" w:rsidRPr="005069BE" w:rsidRDefault="00604C04" w:rsidP="000A31C7">
            <w:pPr>
              <w:spacing w:line="276" w:lineRule="auto"/>
              <w:jc w:val="both"/>
              <w:rPr>
                <w:sz w:val="16"/>
                <w:szCs w:val="16"/>
              </w:rPr>
            </w:pPr>
            <w:r w:rsidRPr="005069BE">
              <w:rPr>
                <w:sz w:val="16"/>
                <w:szCs w:val="16"/>
              </w:rPr>
              <w:t>23,200.00</w:t>
            </w:r>
          </w:p>
        </w:tc>
        <w:tc>
          <w:tcPr>
            <w:tcW w:w="1275" w:type="dxa"/>
            <w:noWrap/>
            <w:hideMark/>
          </w:tcPr>
          <w:p w14:paraId="1E07790E"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hideMark/>
          </w:tcPr>
          <w:p w14:paraId="1FBBC8E8"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02173651" w14:textId="77777777" w:rsidR="00604C04" w:rsidRPr="005069BE" w:rsidRDefault="00604C04" w:rsidP="000A31C7">
            <w:pPr>
              <w:spacing w:line="276" w:lineRule="auto"/>
              <w:jc w:val="both"/>
              <w:rPr>
                <w:sz w:val="16"/>
                <w:szCs w:val="16"/>
              </w:rPr>
            </w:pPr>
            <w:r w:rsidRPr="005069BE">
              <w:rPr>
                <w:sz w:val="16"/>
                <w:szCs w:val="16"/>
              </w:rPr>
              <w:t>23,200.00</w:t>
            </w:r>
          </w:p>
        </w:tc>
        <w:tc>
          <w:tcPr>
            <w:tcW w:w="992" w:type="dxa"/>
          </w:tcPr>
          <w:p w14:paraId="4F8B6038"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30F7374A" w14:textId="77777777" w:rsidR="00604C04" w:rsidRPr="005069BE" w:rsidRDefault="00604C04" w:rsidP="000A31C7">
            <w:pPr>
              <w:spacing w:line="276" w:lineRule="auto"/>
              <w:jc w:val="both"/>
              <w:rPr>
                <w:sz w:val="16"/>
                <w:szCs w:val="16"/>
              </w:rPr>
            </w:pPr>
            <w:r w:rsidRPr="005069BE">
              <w:rPr>
                <w:sz w:val="16"/>
                <w:szCs w:val="16"/>
              </w:rPr>
              <w:t>72800</w:t>
            </w:r>
          </w:p>
        </w:tc>
        <w:tc>
          <w:tcPr>
            <w:tcW w:w="1842" w:type="dxa"/>
            <w:hideMark/>
          </w:tcPr>
          <w:p w14:paraId="1710CE6D" w14:textId="77777777" w:rsidR="00604C04" w:rsidRPr="005069BE" w:rsidRDefault="00604C04" w:rsidP="000A31C7">
            <w:pPr>
              <w:spacing w:line="276" w:lineRule="auto"/>
              <w:rPr>
                <w:sz w:val="16"/>
                <w:szCs w:val="16"/>
              </w:rPr>
            </w:pPr>
            <w:proofErr w:type="spellStart"/>
            <w:r w:rsidRPr="005069BE">
              <w:rPr>
                <w:sz w:val="16"/>
                <w:szCs w:val="16"/>
              </w:rPr>
              <w:t>Equipo</w:t>
            </w:r>
            <w:proofErr w:type="spellEnd"/>
            <w:r w:rsidRPr="005069BE">
              <w:rPr>
                <w:sz w:val="16"/>
                <w:szCs w:val="16"/>
              </w:rPr>
              <w:t xml:space="preserve"> de </w:t>
            </w:r>
            <w:proofErr w:type="spellStart"/>
            <w:r w:rsidRPr="005069BE">
              <w:rPr>
                <w:sz w:val="16"/>
                <w:szCs w:val="16"/>
              </w:rPr>
              <w:t>cómputo</w:t>
            </w:r>
            <w:proofErr w:type="spellEnd"/>
          </w:p>
        </w:tc>
      </w:tr>
      <w:tr w:rsidR="00604C04" w:rsidRPr="00E61C54" w14:paraId="1C766408" w14:textId="77777777" w:rsidTr="000A31C7">
        <w:trPr>
          <w:trHeight w:val="852"/>
        </w:trPr>
        <w:tc>
          <w:tcPr>
            <w:tcW w:w="2411" w:type="dxa"/>
            <w:vMerge/>
            <w:hideMark/>
          </w:tcPr>
          <w:p w14:paraId="7EA07AE0"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6D96DF14"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4FF8FE45" w14:textId="77777777" w:rsidR="00604C04" w:rsidRPr="005069BE" w:rsidRDefault="00604C04" w:rsidP="000A31C7">
            <w:pPr>
              <w:spacing w:line="276" w:lineRule="auto"/>
              <w:jc w:val="both"/>
              <w:rPr>
                <w:sz w:val="16"/>
                <w:szCs w:val="16"/>
              </w:rPr>
            </w:pPr>
            <w:r w:rsidRPr="005069BE">
              <w:rPr>
                <w:sz w:val="16"/>
                <w:szCs w:val="16"/>
              </w:rPr>
              <w:t>5,800.00</w:t>
            </w:r>
          </w:p>
        </w:tc>
        <w:tc>
          <w:tcPr>
            <w:tcW w:w="1134" w:type="dxa"/>
            <w:hideMark/>
          </w:tcPr>
          <w:p w14:paraId="1E3F8E96" w14:textId="77777777" w:rsidR="00604C04" w:rsidRPr="005069BE" w:rsidRDefault="00604C04" w:rsidP="000A31C7">
            <w:pPr>
              <w:spacing w:line="276" w:lineRule="auto"/>
              <w:jc w:val="both"/>
              <w:rPr>
                <w:sz w:val="16"/>
                <w:szCs w:val="16"/>
              </w:rPr>
            </w:pPr>
            <w:r w:rsidRPr="005069BE">
              <w:rPr>
                <w:sz w:val="16"/>
                <w:szCs w:val="16"/>
              </w:rPr>
              <w:t>0.00</w:t>
            </w:r>
          </w:p>
        </w:tc>
        <w:tc>
          <w:tcPr>
            <w:tcW w:w="1275" w:type="dxa"/>
            <w:noWrap/>
            <w:hideMark/>
          </w:tcPr>
          <w:p w14:paraId="074DCB17" w14:textId="77777777" w:rsidR="00604C04" w:rsidRPr="005069BE" w:rsidRDefault="00604C04" w:rsidP="000A31C7">
            <w:pPr>
              <w:spacing w:line="276" w:lineRule="auto"/>
              <w:jc w:val="both"/>
              <w:rPr>
                <w:sz w:val="16"/>
                <w:szCs w:val="16"/>
              </w:rPr>
            </w:pPr>
            <w:r w:rsidRPr="005069BE">
              <w:rPr>
                <w:sz w:val="16"/>
                <w:szCs w:val="16"/>
              </w:rPr>
              <w:t>5,800.00</w:t>
            </w:r>
          </w:p>
        </w:tc>
        <w:tc>
          <w:tcPr>
            <w:tcW w:w="1134" w:type="dxa"/>
            <w:hideMark/>
          </w:tcPr>
          <w:p w14:paraId="4E74E67B"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75BACE34" w14:textId="77777777" w:rsidR="00604C04" w:rsidRPr="005069BE" w:rsidRDefault="00604C04" w:rsidP="000A31C7">
            <w:pPr>
              <w:spacing w:line="276" w:lineRule="auto"/>
              <w:jc w:val="both"/>
              <w:rPr>
                <w:sz w:val="16"/>
                <w:szCs w:val="16"/>
              </w:rPr>
            </w:pPr>
            <w:r w:rsidRPr="005069BE">
              <w:rPr>
                <w:sz w:val="16"/>
                <w:szCs w:val="16"/>
              </w:rPr>
              <w:t>5,800.00</w:t>
            </w:r>
          </w:p>
        </w:tc>
        <w:tc>
          <w:tcPr>
            <w:tcW w:w="992" w:type="dxa"/>
          </w:tcPr>
          <w:p w14:paraId="1A8592B6"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115A004D" w14:textId="77777777" w:rsidR="00604C04" w:rsidRPr="005069BE" w:rsidRDefault="00604C04" w:rsidP="000A31C7">
            <w:pPr>
              <w:spacing w:line="276" w:lineRule="auto"/>
              <w:jc w:val="both"/>
              <w:rPr>
                <w:sz w:val="16"/>
                <w:szCs w:val="16"/>
              </w:rPr>
            </w:pPr>
            <w:r w:rsidRPr="005069BE">
              <w:rPr>
                <w:sz w:val="16"/>
                <w:szCs w:val="16"/>
              </w:rPr>
              <w:t>72200</w:t>
            </w:r>
          </w:p>
        </w:tc>
        <w:tc>
          <w:tcPr>
            <w:tcW w:w="1842" w:type="dxa"/>
            <w:hideMark/>
          </w:tcPr>
          <w:p w14:paraId="44CA3595" w14:textId="77777777" w:rsidR="00604C04" w:rsidRPr="005069BE" w:rsidRDefault="00604C04" w:rsidP="000A31C7">
            <w:pPr>
              <w:spacing w:line="276" w:lineRule="auto"/>
              <w:jc w:val="both"/>
              <w:rPr>
                <w:sz w:val="16"/>
                <w:szCs w:val="16"/>
              </w:rPr>
            </w:pPr>
            <w:proofErr w:type="spellStart"/>
            <w:r w:rsidRPr="005069BE">
              <w:rPr>
                <w:sz w:val="16"/>
                <w:szCs w:val="16"/>
              </w:rPr>
              <w:t>Equipamiento</w:t>
            </w:r>
            <w:proofErr w:type="spellEnd"/>
            <w:r w:rsidRPr="005069BE">
              <w:rPr>
                <w:sz w:val="16"/>
                <w:szCs w:val="16"/>
              </w:rPr>
              <w:t xml:space="preserve"> y </w:t>
            </w:r>
            <w:proofErr w:type="spellStart"/>
            <w:r w:rsidRPr="005069BE">
              <w:rPr>
                <w:sz w:val="16"/>
                <w:szCs w:val="16"/>
              </w:rPr>
              <w:t>mobiliario</w:t>
            </w:r>
            <w:proofErr w:type="spellEnd"/>
          </w:p>
        </w:tc>
      </w:tr>
      <w:tr w:rsidR="00604C04" w:rsidRPr="00E61C54" w14:paraId="2923265D" w14:textId="77777777" w:rsidTr="000A31C7">
        <w:trPr>
          <w:trHeight w:val="295"/>
        </w:trPr>
        <w:tc>
          <w:tcPr>
            <w:tcW w:w="5246" w:type="dxa"/>
            <w:gridSpan w:val="2"/>
            <w:shd w:val="clear" w:color="auto" w:fill="D0CECE" w:themeFill="background2" w:themeFillShade="E6"/>
            <w:hideMark/>
          </w:tcPr>
          <w:p w14:paraId="04E844A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Sub-total 1</w:t>
            </w:r>
          </w:p>
        </w:tc>
        <w:tc>
          <w:tcPr>
            <w:tcW w:w="1276" w:type="dxa"/>
            <w:shd w:val="clear" w:color="auto" w:fill="D0CECE" w:themeFill="background2" w:themeFillShade="E6"/>
            <w:hideMark/>
          </w:tcPr>
          <w:p w14:paraId="5D9E618E" w14:textId="77777777" w:rsidR="00604C04" w:rsidRPr="005069BE" w:rsidRDefault="00604C04" w:rsidP="000A31C7">
            <w:pPr>
              <w:spacing w:line="276" w:lineRule="auto"/>
              <w:jc w:val="both"/>
              <w:rPr>
                <w:b/>
                <w:bCs/>
                <w:sz w:val="16"/>
                <w:szCs w:val="16"/>
              </w:rPr>
            </w:pPr>
            <w:r w:rsidRPr="005069BE">
              <w:rPr>
                <w:b/>
                <w:bCs/>
                <w:sz w:val="16"/>
                <w:szCs w:val="16"/>
              </w:rPr>
              <w:t>546,000.00</w:t>
            </w:r>
          </w:p>
        </w:tc>
        <w:tc>
          <w:tcPr>
            <w:tcW w:w="1134" w:type="dxa"/>
            <w:shd w:val="clear" w:color="auto" w:fill="D0CECE" w:themeFill="background2" w:themeFillShade="E6"/>
            <w:hideMark/>
          </w:tcPr>
          <w:p w14:paraId="201168D8" w14:textId="77777777" w:rsidR="00604C04" w:rsidRPr="005069BE" w:rsidRDefault="00604C04" w:rsidP="000A31C7">
            <w:pPr>
              <w:spacing w:line="276" w:lineRule="auto"/>
              <w:jc w:val="both"/>
              <w:rPr>
                <w:b/>
                <w:bCs/>
                <w:sz w:val="16"/>
                <w:szCs w:val="16"/>
              </w:rPr>
            </w:pPr>
            <w:r w:rsidRPr="005069BE">
              <w:rPr>
                <w:b/>
                <w:bCs/>
                <w:sz w:val="16"/>
                <w:szCs w:val="16"/>
              </w:rPr>
              <w:t>227,600.00</w:t>
            </w:r>
          </w:p>
        </w:tc>
        <w:tc>
          <w:tcPr>
            <w:tcW w:w="1275" w:type="dxa"/>
            <w:shd w:val="clear" w:color="auto" w:fill="D0CECE" w:themeFill="background2" w:themeFillShade="E6"/>
            <w:hideMark/>
          </w:tcPr>
          <w:p w14:paraId="56EFDB4B" w14:textId="77777777" w:rsidR="00604C04" w:rsidRPr="005069BE" w:rsidRDefault="00604C04" w:rsidP="000A31C7">
            <w:pPr>
              <w:spacing w:line="276" w:lineRule="auto"/>
              <w:jc w:val="both"/>
              <w:rPr>
                <w:b/>
                <w:bCs/>
                <w:sz w:val="16"/>
                <w:szCs w:val="16"/>
              </w:rPr>
            </w:pPr>
            <w:r w:rsidRPr="005069BE">
              <w:rPr>
                <w:b/>
                <w:bCs/>
                <w:sz w:val="16"/>
                <w:szCs w:val="16"/>
              </w:rPr>
              <w:t>197,400.00</w:t>
            </w:r>
          </w:p>
        </w:tc>
        <w:tc>
          <w:tcPr>
            <w:tcW w:w="1134" w:type="dxa"/>
            <w:shd w:val="clear" w:color="auto" w:fill="D0CECE" w:themeFill="background2" w:themeFillShade="E6"/>
            <w:hideMark/>
          </w:tcPr>
          <w:p w14:paraId="4ABCA842" w14:textId="77777777" w:rsidR="00604C04" w:rsidRPr="005069BE" w:rsidRDefault="00604C04" w:rsidP="000A31C7">
            <w:pPr>
              <w:spacing w:line="276" w:lineRule="auto"/>
              <w:jc w:val="both"/>
              <w:rPr>
                <w:b/>
                <w:bCs/>
                <w:sz w:val="16"/>
                <w:szCs w:val="16"/>
              </w:rPr>
            </w:pPr>
            <w:r w:rsidRPr="005069BE">
              <w:rPr>
                <w:b/>
                <w:bCs/>
                <w:sz w:val="16"/>
                <w:szCs w:val="16"/>
              </w:rPr>
              <w:t>121,000.00</w:t>
            </w:r>
          </w:p>
        </w:tc>
        <w:tc>
          <w:tcPr>
            <w:tcW w:w="1276" w:type="dxa"/>
            <w:shd w:val="clear" w:color="auto" w:fill="D0CECE" w:themeFill="background2" w:themeFillShade="E6"/>
            <w:hideMark/>
          </w:tcPr>
          <w:p w14:paraId="428FC7EA" w14:textId="77777777" w:rsidR="00604C04" w:rsidRPr="005069BE" w:rsidRDefault="00604C04" w:rsidP="000A31C7">
            <w:pPr>
              <w:spacing w:line="276" w:lineRule="auto"/>
              <w:jc w:val="both"/>
              <w:rPr>
                <w:b/>
                <w:bCs/>
                <w:sz w:val="16"/>
                <w:szCs w:val="16"/>
              </w:rPr>
            </w:pPr>
            <w:r w:rsidRPr="005069BE">
              <w:rPr>
                <w:b/>
                <w:bCs/>
                <w:sz w:val="16"/>
                <w:szCs w:val="16"/>
              </w:rPr>
              <w:t>546,000.00</w:t>
            </w:r>
          </w:p>
        </w:tc>
        <w:tc>
          <w:tcPr>
            <w:tcW w:w="992" w:type="dxa"/>
            <w:shd w:val="clear" w:color="auto" w:fill="D0CECE" w:themeFill="background2" w:themeFillShade="E6"/>
          </w:tcPr>
          <w:p w14:paraId="20F530FB" w14:textId="77777777" w:rsidR="00604C04" w:rsidRPr="009B110C" w:rsidRDefault="00604C04" w:rsidP="000A31C7">
            <w:pPr>
              <w:spacing w:line="276" w:lineRule="auto"/>
              <w:jc w:val="both"/>
              <w:rPr>
                <w:b/>
                <w:bCs/>
                <w:sz w:val="16"/>
                <w:szCs w:val="16"/>
              </w:rPr>
            </w:pPr>
            <w:r w:rsidRPr="009B110C">
              <w:rPr>
                <w:b/>
                <w:bCs/>
                <w:sz w:val="16"/>
                <w:szCs w:val="16"/>
              </w:rPr>
              <w:t>0.00</w:t>
            </w:r>
          </w:p>
        </w:tc>
        <w:tc>
          <w:tcPr>
            <w:tcW w:w="2835" w:type="dxa"/>
            <w:gridSpan w:val="2"/>
            <w:shd w:val="clear" w:color="auto" w:fill="D0CECE" w:themeFill="background2" w:themeFillShade="E6"/>
            <w:hideMark/>
          </w:tcPr>
          <w:p w14:paraId="7964BFE8"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r>
      <w:tr w:rsidR="00604C04" w:rsidRPr="005069BE" w14:paraId="6024E7EE" w14:textId="77777777" w:rsidTr="000A31C7">
        <w:trPr>
          <w:trHeight w:val="1118"/>
        </w:trPr>
        <w:tc>
          <w:tcPr>
            <w:tcW w:w="2411" w:type="dxa"/>
            <w:vMerge w:val="restart"/>
            <w:hideMark/>
          </w:tcPr>
          <w:p w14:paraId="448373A9"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lastRenderedPageBreak/>
              <w:t>2. Estrategia Financiera sensible a género para asegurar la sostenibilidad a largo plazo de la proyección de desarrollo hacia la transición energética en el MEIJ</w:t>
            </w:r>
          </w:p>
        </w:tc>
        <w:tc>
          <w:tcPr>
            <w:tcW w:w="2835" w:type="dxa"/>
            <w:vMerge w:val="restart"/>
            <w:hideMark/>
          </w:tcPr>
          <w:p w14:paraId="01F8E4E1"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 xml:space="preserve">2.1 </w:t>
            </w:r>
            <w:r w:rsidRPr="005069BE">
              <w:rPr>
                <w:sz w:val="16"/>
                <w:szCs w:val="16"/>
                <w:lang w:val="es-419"/>
              </w:rPr>
              <w:t>Diseñar Estrategia que promueva incentivos locales en apoyo a la disponibilidad financiera como mecanismo de gestión para la implementación del Programa para la transición energética, que asegure la estabilidad a mediano y largo plazo en el funcionamiento de las soluciones tecnológicas FRE, y por tanto en la prestación de los servicios energéticos, así como la EE.</w:t>
            </w:r>
            <w:r w:rsidRPr="005069BE">
              <w:rPr>
                <w:b/>
                <w:bCs/>
                <w:sz w:val="16"/>
                <w:szCs w:val="16"/>
                <w:lang w:val="es-419"/>
              </w:rPr>
              <w:br/>
            </w:r>
            <w:r w:rsidRPr="005069BE">
              <w:rPr>
                <w:b/>
                <w:bCs/>
                <w:sz w:val="16"/>
                <w:szCs w:val="16"/>
                <w:lang w:val="es-419"/>
              </w:rPr>
              <w:br/>
              <w:t xml:space="preserve">2.2 </w:t>
            </w:r>
            <w:r w:rsidRPr="005069BE">
              <w:rPr>
                <w:sz w:val="16"/>
                <w:szCs w:val="16"/>
                <w:lang w:val="es-419"/>
              </w:rPr>
              <w:t>Promover el establecimiento de alianzas público – privadas para contribuir a la mitigación del cambio climático en el sector de energía mediante el fortalecimiento de capacidades nacionales, incluyendo la capacitación y el intercambio de experiencias.</w:t>
            </w:r>
          </w:p>
        </w:tc>
        <w:tc>
          <w:tcPr>
            <w:tcW w:w="1276" w:type="dxa"/>
            <w:shd w:val="clear" w:color="auto" w:fill="E7E6E6" w:themeFill="background2"/>
            <w:noWrap/>
            <w:hideMark/>
          </w:tcPr>
          <w:p w14:paraId="44712DFB" w14:textId="77777777" w:rsidR="00604C04" w:rsidRPr="005069BE" w:rsidRDefault="00604C04" w:rsidP="000A31C7">
            <w:pPr>
              <w:spacing w:line="276" w:lineRule="auto"/>
              <w:jc w:val="both"/>
              <w:rPr>
                <w:sz w:val="16"/>
                <w:szCs w:val="16"/>
              </w:rPr>
            </w:pPr>
            <w:r w:rsidRPr="005069BE">
              <w:rPr>
                <w:sz w:val="16"/>
                <w:szCs w:val="16"/>
              </w:rPr>
              <w:t>128,894.00</w:t>
            </w:r>
          </w:p>
        </w:tc>
        <w:tc>
          <w:tcPr>
            <w:tcW w:w="1134" w:type="dxa"/>
            <w:noWrap/>
            <w:hideMark/>
          </w:tcPr>
          <w:p w14:paraId="44FDD066" w14:textId="77777777" w:rsidR="00604C04" w:rsidRPr="005069BE" w:rsidRDefault="00604C04" w:rsidP="000A31C7">
            <w:pPr>
              <w:spacing w:line="276" w:lineRule="auto"/>
              <w:jc w:val="both"/>
              <w:rPr>
                <w:sz w:val="16"/>
                <w:szCs w:val="16"/>
              </w:rPr>
            </w:pPr>
            <w:r w:rsidRPr="005069BE">
              <w:rPr>
                <w:sz w:val="16"/>
                <w:szCs w:val="16"/>
              </w:rPr>
              <w:t>128,894.00</w:t>
            </w:r>
          </w:p>
        </w:tc>
        <w:tc>
          <w:tcPr>
            <w:tcW w:w="1275" w:type="dxa"/>
            <w:noWrap/>
            <w:hideMark/>
          </w:tcPr>
          <w:p w14:paraId="5830BE35"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noWrap/>
            <w:hideMark/>
          </w:tcPr>
          <w:p w14:paraId="60FDD955" w14:textId="77777777" w:rsidR="00604C04" w:rsidRPr="005069BE" w:rsidRDefault="00604C04" w:rsidP="000A31C7">
            <w:pPr>
              <w:pStyle w:val="ListParagraph"/>
              <w:spacing w:line="276" w:lineRule="auto"/>
              <w:ind w:left="426"/>
              <w:jc w:val="both"/>
              <w:rPr>
                <w:rFonts w:ascii="Times New Roman" w:hAnsi="Times New Roman" w:cs="Times New Roman"/>
                <w:sz w:val="16"/>
                <w:szCs w:val="16"/>
              </w:rPr>
            </w:pPr>
            <w:r w:rsidRPr="005069BE">
              <w:rPr>
                <w:rFonts w:ascii="Times New Roman" w:hAnsi="Times New Roman" w:cs="Times New Roman"/>
                <w:sz w:val="16"/>
                <w:szCs w:val="16"/>
              </w:rPr>
              <w:t>0.00</w:t>
            </w:r>
          </w:p>
        </w:tc>
        <w:tc>
          <w:tcPr>
            <w:tcW w:w="1276" w:type="dxa"/>
            <w:noWrap/>
            <w:hideMark/>
          </w:tcPr>
          <w:p w14:paraId="0587892B" w14:textId="77777777" w:rsidR="00604C04" w:rsidRPr="009B110C" w:rsidRDefault="00604C04" w:rsidP="000A31C7">
            <w:pPr>
              <w:spacing w:line="276" w:lineRule="auto"/>
              <w:jc w:val="both"/>
              <w:rPr>
                <w:sz w:val="16"/>
                <w:szCs w:val="16"/>
              </w:rPr>
            </w:pPr>
            <w:r w:rsidRPr="009B110C">
              <w:rPr>
                <w:sz w:val="16"/>
                <w:szCs w:val="16"/>
              </w:rPr>
              <w:t>128,894.00</w:t>
            </w:r>
          </w:p>
        </w:tc>
        <w:tc>
          <w:tcPr>
            <w:tcW w:w="992" w:type="dxa"/>
          </w:tcPr>
          <w:p w14:paraId="3BA5F0B1"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680F875F" w14:textId="77777777" w:rsidR="00604C04" w:rsidRPr="005069BE" w:rsidRDefault="00604C04" w:rsidP="000A31C7">
            <w:pPr>
              <w:spacing w:line="276" w:lineRule="auto"/>
              <w:jc w:val="both"/>
              <w:rPr>
                <w:sz w:val="16"/>
                <w:szCs w:val="16"/>
              </w:rPr>
            </w:pPr>
            <w:r w:rsidRPr="005069BE">
              <w:rPr>
                <w:sz w:val="16"/>
                <w:szCs w:val="16"/>
              </w:rPr>
              <w:t>71200</w:t>
            </w:r>
          </w:p>
        </w:tc>
        <w:tc>
          <w:tcPr>
            <w:tcW w:w="1842" w:type="dxa"/>
            <w:hideMark/>
          </w:tcPr>
          <w:p w14:paraId="36C935E2" w14:textId="77777777" w:rsidR="00604C04" w:rsidRPr="005069BE" w:rsidRDefault="00604C04" w:rsidP="000A31C7">
            <w:pPr>
              <w:spacing w:line="276" w:lineRule="auto"/>
              <w:jc w:val="both"/>
              <w:rPr>
                <w:sz w:val="16"/>
                <w:szCs w:val="16"/>
              </w:rPr>
            </w:pPr>
            <w:proofErr w:type="spellStart"/>
            <w:r w:rsidRPr="005069BE">
              <w:rPr>
                <w:sz w:val="16"/>
                <w:szCs w:val="16"/>
              </w:rPr>
              <w:t>Expertos</w:t>
            </w:r>
            <w:proofErr w:type="spellEnd"/>
            <w:r w:rsidRPr="005069BE">
              <w:rPr>
                <w:sz w:val="16"/>
                <w:szCs w:val="16"/>
              </w:rPr>
              <w:t xml:space="preserve">/ </w:t>
            </w:r>
            <w:proofErr w:type="spellStart"/>
            <w:r w:rsidRPr="005069BE">
              <w:rPr>
                <w:sz w:val="16"/>
                <w:szCs w:val="16"/>
              </w:rPr>
              <w:t>Consultorías</w:t>
            </w:r>
            <w:proofErr w:type="spellEnd"/>
          </w:p>
        </w:tc>
      </w:tr>
      <w:tr w:rsidR="00604C04" w:rsidRPr="005069BE" w14:paraId="1CA4258F" w14:textId="77777777" w:rsidTr="000A31C7">
        <w:trPr>
          <w:trHeight w:val="1120"/>
        </w:trPr>
        <w:tc>
          <w:tcPr>
            <w:tcW w:w="2411" w:type="dxa"/>
            <w:vMerge/>
            <w:hideMark/>
          </w:tcPr>
          <w:p w14:paraId="02E28495"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470509E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275A4249" w14:textId="77777777" w:rsidR="00604C04" w:rsidRPr="005069BE" w:rsidRDefault="00604C04" w:rsidP="000A31C7">
            <w:pPr>
              <w:spacing w:line="276" w:lineRule="auto"/>
              <w:jc w:val="both"/>
              <w:rPr>
                <w:sz w:val="16"/>
                <w:szCs w:val="16"/>
              </w:rPr>
            </w:pPr>
            <w:r w:rsidRPr="005069BE">
              <w:rPr>
                <w:sz w:val="16"/>
                <w:szCs w:val="16"/>
              </w:rPr>
              <w:t>35,106.00</w:t>
            </w:r>
          </w:p>
        </w:tc>
        <w:tc>
          <w:tcPr>
            <w:tcW w:w="1134" w:type="dxa"/>
            <w:noWrap/>
            <w:hideMark/>
          </w:tcPr>
          <w:p w14:paraId="4CADA0B1" w14:textId="77777777" w:rsidR="00604C04" w:rsidRPr="005069BE" w:rsidRDefault="00604C04" w:rsidP="000A31C7">
            <w:pPr>
              <w:spacing w:line="276" w:lineRule="auto"/>
              <w:jc w:val="both"/>
              <w:rPr>
                <w:sz w:val="16"/>
                <w:szCs w:val="16"/>
              </w:rPr>
            </w:pPr>
            <w:r w:rsidRPr="005069BE">
              <w:rPr>
                <w:sz w:val="16"/>
                <w:szCs w:val="16"/>
              </w:rPr>
              <w:t>18,000.00</w:t>
            </w:r>
          </w:p>
        </w:tc>
        <w:tc>
          <w:tcPr>
            <w:tcW w:w="1275" w:type="dxa"/>
            <w:noWrap/>
            <w:hideMark/>
          </w:tcPr>
          <w:p w14:paraId="3BFA8CA7" w14:textId="77777777" w:rsidR="00604C04" w:rsidRPr="005069BE" w:rsidRDefault="00604C04" w:rsidP="000A31C7">
            <w:pPr>
              <w:spacing w:line="276" w:lineRule="auto"/>
              <w:jc w:val="both"/>
              <w:rPr>
                <w:sz w:val="16"/>
                <w:szCs w:val="16"/>
              </w:rPr>
            </w:pPr>
            <w:r w:rsidRPr="005069BE">
              <w:rPr>
                <w:sz w:val="16"/>
                <w:szCs w:val="16"/>
              </w:rPr>
              <w:t>17,106.00</w:t>
            </w:r>
          </w:p>
        </w:tc>
        <w:tc>
          <w:tcPr>
            <w:tcW w:w="1134" w:type="dxa"/>
            <w:noWrap/>
            <w:hideMark/>
          </w:tcPr>
          <w:p w14:paraId="15F2C128" w14:textId="77777777" w:rsidR="00604C04" w:rsidRPr="005069BE" w:rsidRDefault="00604C04" w:rsidP="000A31C7">
            <w:pPr>
              <w:pStyle w:val="ListParagraph"/>
              <w:spacing w:line="276" w:lineRule="auto"/>
              <w:ind w:left="426"/>
              <w:jc w:val="both"/>
              <w:rPr>
                <w:rFonts w:ascii="Times New Roman" w:hAnsi="Times New Roman" w:cs="Times New Roman"/>
                <w:sz w:val="16"/>
                <w:szCs w:val="16"/>
              </w:rPr>
            </w:pPr>
            <w:r w:rsidRPr="005069BE">
              <w:rPr>
                <w:rFonts w:ascii="Times New Roman" w:hAnsi="Times New Roman" w:cs="Times New Roman"/>
                <w:sz w:val="16"/>
                <w:szCs w:val="16"/>
              </w:rPr>
              <w:t>0.00</w:t>
            </w:r>
          </w:p>
        </w:tc>
        <w:tc>
          <w:tcPr>
            <w:tcW w:w="1276" w:type="dxa"/>
            <w:noWrap/>
            <w:hideMark/>
          </w:tcPr>
          <w:p w14:paraId="1CE8D0E2" w14:textId="77777777" w:rsidR="00604C04" w:rsidRPr="005069BE" w:rsidRDefault="00604C04" w:rsidP="000A31C7">
            <w:pPr>
              <w:spacing w:line="276" w:lineRule="auto"/>
              <w:jc w:val="both"/>
              <w:rPr>
                <w:sz w:val="16"/>
                <w:szCs w:val="16"/>
              </w:rPr>
            </w:pPr>
            <w:r w:rsidRPr="005069BE">
              <w:rPr>
                <w:sz w:val="16"/>
                <w:szCs w:val="16"/>
              </w:rPr>
              <w:t>35,106.00</w:t>
            </w:r>
          </w:p>
        </w:tc>
        <w:tc>
          <w:tcPr>
            <w:tcW w:w="992" w:type="dxa"/>
          </w:tcPr>
          <w:p w14:paraId="2AA22E2B" w14:textId="77777777" w:rsidR="00604C04" w:rsidRPr="005069BE" w:rsidRDefault="00604C04" w:rsidP="000A31C7">
            <w:pPr>
              <w:spacing w:line="276" w:lineRule="auto"/>
              <w:jc w:val="both"/>
              <w:rPr>
                <w:sz w:val="16"/>
                <w:szCs w:val="16"/>
              </w:rPr>
            </w:pPr>
            <w:r w:rsidRPr="00DD289E">
              <w:rPr>
                <w:sz w:val="16"/>
                <w:szCs w:val="16"/>
              </w:rPr>
              <w:t>0.00</w:t>
            </w:r>
          </w:p>
        </w:tc>
        <w:tc>
          <w:tcPr>
            <w:tcW w:w="993" w:type="dxa"/>
            <w:hideMark/>
          </w:tcPr>
          <w:p w14:paraId="2AD1E6B6" w14:textId="77777777" w:rsidR="00604C04" w:rsidRPr="005069BE" w:rsidRDefault="00604C04" w:rsidP="000A31C7">
            <w:pPr>
              <w:spacing w:line="276" w:lineRule="auto"/>
              <w:jc w:val="both"/>
              <w:rPr>
                <w:sz w:val="16"/>
                <w:szCs w:val="16"/>
              </w:rPr>
            </w:pPr>
            <w:r w:rsidRPr="005069BE">
              <w:rPr>
                <w:sz w:val="16"/>
                <w:szCs w:val="16"/>
              </w:rPr>
              <w:t>71300</w:t>
            </w:r>
          </w:p>
        </w:tc>
        <w:tc>
          <w:tcPr>
            <w:tcW w:w="1842" w:type="dxa"/>
            <w:hideMark/>
          </w:tcPr>
          <w:p w14:paraId="518CABB5" w14:textId="77777777" w:rsidR="00604C04" w:rsidRPr="005069BE" w:rsidRDefault="00604C04" w:rsidP="000A31C7">
            <w:pPr>
              <w:spacing w:line="276" w:lineRule="auto"/>
              <w:jc w:val="both"/>
              <w:rPr>
                <w:sz w:val="16"/>
                <w:szCs w:val="16"/>
              </w:rPr>
            </w:pPr>
            <w:proofErr w:type="spellStart"/>
            <w:r w:rsidRPr="005069BE">
              <w:rPr>
                <w:sz w:val="16"/>
                <w:szCs w:val="16"/>
              </w:rPr>
              <w:t>Expertos</w:t>
            </w:r>
            <w:proofErr w:type="spellEnd"/>
            <w:r w:rsidRPr="005069BE">
              <w:rPr>
                <w:sz w:val="16"/>
                <w:szCs w:val="16"/>
              </w:rPr>
              <w:t xml:space="preserve">/ </w:t>
            </w:r>
            <w:proofErr w:type="spellStart"/>
            <w:r w:rsidRPr="005069BE">
              <w:rPr>
                <w:sz w:val="16"/>
                <w:szCs w:val="16"/>
              </w:rPr>
              <w:t>Consultorías</w:t>
            </w:r>
            <w:proofErr w:type="spellEnd"/>
          </w:p>
        </w:tc>
      </w:tr>
      <w:tr w:rsidR="00604C04" w:rsidRPr="005069BE" w14:paraId="7AE75D34" w14:textId="77777777" w:rsidTr="000A31C7">
        <w:trPr>
          <w:trHeight w:val="838"/>
        </w:trPr>
        <w:tc>
          <w:tcPr>
            <w:tcW w:w="2411" w:type="dxa"/>
            <w:vMerge/>
            <w:hideMark/>
          </w:tcPr>
          <w:p w14:paraId="60419A84"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4FD1A34D"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3872A9A6" w14:textId="77777777" w:rsidR="00604C04" w:rsidRPr="005069BE" w:rsidRDefault="00604C04" w:rsidP="000A31C7">
            <w:pPr>
              <w:spacing w:line="276" w:lineRule="auto"/>
              <w:jc w:val="both"/>
              <w:rPr>
                <w:sz w:val="16"/>
                <w:szCs w:val="16"/>
              </w:rPr>
            </w:pPr>
            <w:r w:rsidRPr="005069BE">
              <w:rPr>
                <w:sz w:val="16"/>
                <w:szCs w:val="16"/>
              </w:rPr>
              <w:t>120,000.00</w:t>
            </w:r>
          </w:p>
        </w:tc>
        <w:tc>
          <w:tcPr>
            <w:tcW w:w="1134" w:type="dxa"/>
            <w:noWrap/>
            <w:hideMark/>
          </w:tcPr>
          <w:p w14:paraId="21E315A1" w14:textId="77777777" w:rsidR="00604C04" w:rsidRPr="005069BE" w:rsidRDefault="00604C04" w:rsidP="000A31C7">
            <w:pPr>
              <w:spacing w:line="276" w:lineRule="auto"/>
              <w:jc w:val="both"/>
              <w:rPr>
                <w:sz w:val="16"/>
                <w:szCs w:val="16"/>
              </w:rPr>
            </w:pPr>
            <w:r w:rsidRPr="005069BE">
              <w:rPr>
                <w:sz w:val="16"/>
                <w:szCs w:val="16"/>
              </w:rPr>
              <w:t>30,000.00</w:t>
            </w:r>
          </w:p>
        </w:tc>
        <w:tc>
          <w:tcPr>
            <w:tcW w:w="1275" w:type="dxa"/>
            <w:noWrap/>
            <w:hideMark/>
          </w:tcPr>
          <w:p w14:paraId="1FC1908A" w14:textId="77777777" w:rsidR="00604C04" w:rsidRPr="005069BE" w:rsidRDefault="00604C04" w:rsidP="000A31C7">
            <w:pPr>
              <w:spacing w:line="276" w:lineRule="auto"/>
              <w:jc w:val="both"/>
              <w:rPr>
                <w:sz w:val="16"/>
                <w:szCs w:val="16"/>
              </w:rPr>
            </w:pPr>
            <w:r w:rsidRPr="005069BE">
              <w:rPr>
                <w:sz w:val="16"/>
                <w:szCs w:val="16"/>
              </w:rPr>
              <w:t>50,000.00</w:t>
            </w:r>
          </w:p>
        </w:tc>
        <w:tc>
          <w:tcPr>
            <w:tcW w:w="1134" w:type="dxa"/>
            <w:noWrap/>
            <w:hideMark/>
          </w:tcPr>
          <w:p w14:paraId="5FD2C9CF" w14:textId="77777777" w:rsidR="00604C04" w:rsidRPr="005069BE" w:rsidRDefault="00604C04" w:rsidP="000A31C7">
            <w:pPr>
              <w:spacing w:line="276" w:lineRule="auto"/>
              <w:jc w:val="both"/>
              <w:rPr>
                <w:sz w:val="16"/>
                <w:szCs w:val="16"/>
              </w:rPr>
            </w:pPr>
            <w:r w:rsidRPr="005069BE">
              <w:rPr>
                <w:sz w:val="16"/>
                <w:szCs w:val="16"/>
              </w:rPr>
              <w:t>40,000.00</w:t>
            </w:r>
          </w:p>
        </w:tc>
        <w:tc>
          <w:tcPr>
            <w:tcW w:w="1276" w:type="dxa"/>
            <w:noWrap/>
            <w:hideMark/>
          </w:tcPr>
          <w:p w14:paraId="3494F593" w14:textId="77777777" w:rsidR="00604C04" w:rsidRPr="005069BE" w:rsidRDefault="00604C04" w:rsidP="000A31C7">
            <w:pPr>
              <w:spacing w:line="276" w:lineRule="auto"/>
              <w:jc w:val="both"/>
              <w:rPr>
                <w:sz w:val="16"/>
                <w:szCs w:val="16"/>
              </w:rPr>
            </w:pPr>
            <w:r w:rsidRPr="005069BE">
              <w:rPr>
                <w:sz w:val="16"/>
                <w:szCs w:val="16"/>
              </w:rPr>
              <w:t>120,000.00</w:t>
            </w:r>
          </w:p>
        </w:tc>
        <w:tc>
          <w:tcPr>
            <w:tcW w:w="992" w:type="dxa"/>
          </w:tcPr>
          <w:p w14:paraId="519DC70B" w14:textId="77777777" w:rsidR="00604C04" w:rsidRPr="005069BE" w:rsidRDefault="00604C04" w:rsidP="000A31C7">
            <w:pPr>
              <w:spacing w:line="276" w:lineRule="auto"/>
              <w:jc w:val="both"/>
              <w:rPr>
                <w:sz w:val="16"/>
                <w:szCs w:val="16"/>
              </w:rPr>
            </w:pPr>
            <w:r w:rsidRPr="00DD289E">
              <w:rPr>
                <w:sz w:val="16"/>
                <w:szCs w:val="16"/>
              </w:rPr>
              <w:t>0.00</w:t>
            </w:r>
          </w:p>
        </w:tc>
        <w:tc>
          <w:tcPr>
            <w:tcW w:w="993" w:type="dxa"/>
            <w:hideMark/>
          </w:tcPr>
          <w:p w14:paraId="2CE9C524"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1F3CCF3F" w14:textId="77777777" w:rsidR="00604C04" w:rsidRPr="005069BE" w:rsidRDefault="00604C04" w:rsidP="000A31C7">
            <w:pPr>
              <w:spacing w:line="276" w:lineRule="auto"/>
              <w:jc w:val="both"/>
              <w:rPr>
                <w:sz w:val="16"/>
                <w:szCs w:val="16"/>
              </w:rPr>
            </w:pPr>
            <w:r w:rsidRPr="005069BE">
              <w:rPr>
                <w:sz w:val="16"/>
                <w:szCs w:val="16"/>
              </w:rPr>
              <w:t>Viajes</w:t>
            </w:r>
          </w:p>
        </w:tc>
      </w:tr>
      <w:tr w:rsidR="00604C04" w:rsidRPr="005069BE" w14:paraId="111CD19E" w14:textId="77777777" w:rsidTr="000A31C7">
        <w:trPr>
          <w:trHeight w:val="992"/>
        </w:trPr>
        <w:tc>
          <w:tcPr>
            <w:tcW w:w="2411" w:type="dxa"/>
            <w:vMerge/>
            <w:hideMark/>
          </w:tcPr>
          <w:p w14:paraId="18EF925F"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39CF115E"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57DA083B" w14:textId="77777777" w:rsidR="00604C04" w:rsidRPr="005069BE" w:rsidRDefault="00604C04" w:rsidP="000A31C7">
            <w:pPr>
              <w:spacing w:line="276" w:lineRule="auto"/>
              <w:jc w:val="both"/>
              <w:rPr>
                <w:sz w:val="16"/>
                <w:szCs w:val="16"/>
              </w:rPr>
            </w:pPr>
            <w:r w:rsidRPr="005069BE">
              <w:rPr>
                <w:sz w:val="16"/>
                <w:szCs w:val="16"/>
              </w:rPr>
              <w:t>120,000.00</w:t>
            </w:r>
          </w:p>
        </w:tc>
        <w:tc>
          <w:tcPr>
            <w:tcW w:w="1134" w:type="dxa"/>
            <w:noWrap/>
            <w:hideMark/>
          </w:tcPr>
          <w:p w14:paraId="627AAB67" w14:textId="77777777" w:rsidR="00604C04" w:rsidRPr="005069BE" w:rsidRDefault="00604C04" w:rsidP="000A31C7">
            <w:pPr>
              <w:spacing w:line="276" w:lineRule="auto"/>
              <w:jc w:val="both"/>
              <w:rPr>
                <w:sz w:val="16"/>
                <w:szCs w:val="16"/>
              </w:rPr>
            </w:pPr>
            <w:r w:rsidRPr="005069BE">
              <w:rPr>
                <w:sz w:val="16"/>
                <w:szCs w:val="16"/>
              </w:rPr>
              <w:t>29,000.00</w:t>
            </w:r>
          </w:p>
        </w:tc>
        <w:tc>
          <w:tcPr>
            <w:tcW w:w="1275" w:type="dxa"/>
            <w:noWrap/>
            <w:hideMark/>
          </w:tcPr>
          <w:p w14:paraId="170E84CF" w14:textId="77777777" w:rsidR="00604C04" w:rsidRPr="005069BE" w:rsidRDefault="00604C04" w:rsidP="000A31C7">
            <w:pPr>
              <w:spacing w:line="276" w:lineRule="auto"/>
              <w:jc w:val="both"/>
              <w:rPr>
                <w:sz w:val="16"/>
                <w:szCs w:val="16"/>
              </w:rPr>
            </w:pPr>
            <w:r w:rsidRPr="005069BE">
              <w:rPr>
                <w:sz w:val="16"/>
                <w:szCs w:val="16"/>
              </w:rPr>
              <w:t>47,000.00</w:t>
            </w:r>
          </w:p>
        </w:tc>
        <w:tc>
          <w:tcPr>
            <w:tcW w:w="1134" w:type="dxa"/>
            <w:noWrap/>
            <w:hideMark/>
          </w:tcPr>
          <w:p w14:paraId="2309AC61" w14:textId="77777777" w:rsidR="00604C04" w:rsidRPr="005069BE" w:rsidRDefault="00604C04" w:rsidP="000A31C7">
            <w:pPr>
              <w:spacing w:line="276" w:lineRule="auto"/>
              <w:jc w:val="both"/>
              <w:rPr>
                <w:sz w:val="16"/>
                <w:szCs w:val="16"/>
              </w:rPr>
            </w:pPr>
            <w:r w:rsidRPr="005069BE">
              <w:rPr>
                <w:sz w:val="16"/>
                <w:szCs w:val="16"/>
              </w:rPr>
              <w:t>44,000.00</w:t>
            </w:r>
          </w:p>
        </w:tc>
        <w:tc>
          <w:tcPr>
            <w:tcW w:w="1276" w:type="dxa"/>
            <w:noWrap/>
            <w:hideMark/>
          </w:tcPr>
          <w:p w14:paraId="4526BB09" w14:textId="77777777" w:rsidR="00604C04" w:rsidRPr="005069BE" w:rsidRDefault="00604C04" w:rsidP="000A31C7">
            <w:pPr>
              <w:spacing w:line="276" w:lineRule="auto"/>
              <w:jc w:val="both"/>
              <w:rPr>
                <w:sz w:val="16"/>
                <w:szCs w:val="16"/>
              </w:rPr>
            </w:pPr>
            <w:r w:rsidRPr="005069BE">
              <w:rPr>
                <w:sz w:val="16"/>
                <w:szCs w:val="16"/>
              </w:rPr>
              <w:t>120,000.00</w:t>
            </w:r>
          </w:p>
        </w:tc>
        <w:tc>
          <w:tcPr>
            <w:tcW w:w="992" w:type="dxa"/>
          </w:tcPr>
          <w:p w14:paraId="79E23224" w14:textId="77777777" w:rsidR="00604C04" w:rsidRPr="005069BE" w:rsidRDefault="00604C04" w:rsidP="000A31C7">
            <w:pPr>
              <w:spacing w:line="276" w:lineRule="auto"/>
              <w:jc w:val="both"/>
              <w:rPr>
                <w:sz w:val="16"/>
                <w:szCs w:val="16"/>
              </w:rPr>
            </w:pPr>
            <w:r w:rsidRPr="00DD289E">
              <w:rPr>
                <w:sz w:val="16"/>
                <w:szCs w:val="16"/>
              </w:rPr>
              <w:t>0.00</w:t>
            </w:r>
          </w:p>
        </w:tc>
        <w:tc>
          <w:tcPr>
            <w:tcW w:w="993" w:type="dxa"/>
            <w:hideMark/>
          </w:tcPr>
          <w:p w14:paraId="75AA822A"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29508576" w14:textId="77777777" w:rsidR="00604C04" w:rsidRPr="005069BE" w:rsidRDefault="00604C04" w:rsidP="000A31C7">
            <w:pPr>
              <w:spacing w:line="276" w:lineRule="auto"/>
              <w:jc w:val="both"/>
              <w:rPr>
                <w:sz w:val="16"/>
                <w:szCs w:val="16"/>
              </w:rPr>
            </w:pPr>
            <w:proofErr w:type="spellStart"/>
            <w:r w:rsidRPr="005069BE">
              <w:rPr>
                <w:sz w:val="16"/>
                <w:szCs w:val="16"/>
              </w:rPr>
              <w:t>Talleres</w:t>
            </w:r>
            <w:proofErr w:type="spellEnd"/>
            <w:r w:rsidRPr="005069BE">
              <w:rPr>
                <w:sz w:val="16"/>
                <w:szCs w:val="16"/>
              </w:rPr>
              <w:t xml:space="preserve">, </w:t>
            </w:r>
            <w:proofErr w:type="spellStart"/>
            <w:r w:rsidRPr="005069BE">
              <w:rPr>
                <w:sz w:val="16"/>
                <w:szCs w:val="16"/>
              </w:rPr>
              <w:t>reuniones</w:t>
            </w:r>
            <w:proofErr w:type="spellEnd"/>
          </w:p>
        </w:tc>
      </w:tr>
      <w:tr w:rsidR="00604C04" w:rsidRPr="005069BE" w14:paraId="7FDD771D" w14:textId="77777777" w:rsidTr="000A31C7">
        <w:trPr>
          <w:trHeight w:val="285"/>
        </w:trPr>
        <w:tc>
          <w:tcPr>
            <w:tcW w:w="5246" w:type="dxa"/>
            <w:gridSpan w:val="2"/>
            <w:shd w:val="clear" w:color="auto" w:fill="D0CECE" w:themeFill="background2" w:themeFillShade="E6"/>
            <w:hideMark/>
          </w:tcPr>
          <w:p w14:paraId="19A25465"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Sub-total 2</w:t>
            </w:r>
          </w:p>
        </w:tc>
        <w:tc>
          <w:tcPr>
            <w:tcW w:w="1276" w:type="dxa"/>
            <w:shd w:val="clear" w:color="auto" w:fill="D0CECE" w:themeFill="background2" w:themeFillShade="E6"/>
            <w:hideMark/>
          </w:tcPr>
          <w:p w14:paraId="038C70CD" w14:textId="77777777" w:rsidR="00604C04" w:rsidRPr="005069BE" w:rsidRDefault="00604C04" w:rsidP="000A31C7">
            <w:pPr>
              <w:spacing w:line="276" w:lineRule="auto"/>
              <w:jc w:val="both"/>
              <w:rPr>
                <w:b/>
                <w:bCs/>
                <w:sz w:val="16"/>
                <w:szCs w:val="16"/>
              </w:rPr>
            </w:pPr>
            <w:r w:rsidRPr="005069BE">
              <w:rPr>
                <w:b/>
                <w:bCs/>
                <w:sz w:val="16"/>
                <w:szCs w:val="16"/>
              </w:rPr>
              <w:t>404,000.00</w:t>
            </w:r>
          </w:p>
        </w:tc>
        <w:tc>
          <w:tcPr>
            <w:tcW w:w="1134" w:type="dxa"/>
            <w:shd w:val="clear" w:color="auto" w:fill="D0CECE" w:themeFill="background2" w:themeFillShade="E6"/>
            <w:hideMark/>
          </w:tcPr>
          <w:p w14:paraId="3DD00E3D" w14:textId="77777777" w:rsidR="00604C04" w:rsidRPr="005069BE" w:rsidRDefault="00604C04" w:rsidP="000A31C7">
            <w:pPr>
              <w:spacing w:line="276" w:lineRule="auto"/>
              <w:jc w:val="both"/>
              <w:rPr>
                <w:b/>
                <w:bCs/>
                <w:sz w:val="16"/>
                <w:szCs w:val="16"/>
              </w:rPr>
            </w:pPr>
            <w:r w:rsidRPr="005069BE">
              <w:rPr>
                <w:b/>
                <w:bCs/>
                <w:sz w:val="16"/>
                <w:szCs w:val="16"/>
              </w:rPr>
              <w:t>205,894.00</w:t>
            </w:r>
          </w:p>
        </w:tc>
        <w:tc>
          <w:tcPr>
            <w:tcW w:w="1275" w:type="dxa"/>
            <w:shd w:val="clear" w:color="auto" w:fill="D0CECE" w:themeFill="background2" w:themeFillShade="E6"/>
            <w:hideMark/>
          </w:tcPr>
          <w:p w14:paraId="71BF029D" w14:textId="77777777" w:rsidR="00604C04" w:rsidRPr="005069BE" w:rsidRDefault="00604C04" w:rsidP="000A31C7">
            <w:pPr>
              <w:spacing w:line="276" w:lineRule="auto"/>
              <w:jc w:val="both"/>
              <w:rPr>
                <w:b/>
                <w:bCs/>
                <w:sz w:val="16"/>
                <w:szCs w:val="16"/>
              </w:rPr>
            </w:pPr>
            <w:r w:rsidRPr="005069BE">
              <w:rPr>
                <w:b/>
                <w:bCs/>
                <w:sz w:val="16"/>
                <w:szCs w:val="16"/>
              </w:rPr>
              <w:t>114,106.00</w:t>
            </w:r>
          </w:p>
        </w:tc>
        <w:tc>
          <w:tcPr>
            <w:tcW w:w="1134" w:type="dxa"/>
            <w:shd w:val="clear" w:color="auto" w:fill="D0CECE" w:themeFill="background2" w:themeFillShade="E6"/>
            <w:hideMark/>
          </w:tcPr>
          <w:p w14:paraId="47D433AD" w14:textId="77777777" w:rsidR="00604C04" w:rsidRPr="005069BE" w:rsidRDefault="00604C04" w:rsidP="000A31C7">
            <w:pPr>
              <w:spacing w:line="276" w:lineRule="auto"/>
              <w:jc w:val="both"/>
              <w:rPr>
                <w:b/>
                <w:bCs/>
                <w:sz w:val="16"/>
                <w:szCs w:val="16"/>
              </w:rPr>
            </w:pPr>
            <w:r w:rsidRPr="005069BE">
              <w:rPr>
                <w:b/>
                <w:bCs/>
                <w:sz w:val="16"/>
                <w:szCs w:val="16"/>
              </w:rPr>
              <w:t>84,000.00</w:t>
            </w:r>
          </w:p>
        </w:tc>
        <w:tc>
          <w:tcPr>
            <w:tcW w:w="1276" w:type="dxa"/>
            <w:shd w:val="clear" w:color="auto" w:fill="D0CECE" w:themeFill="background2" w:themeFillShade="E6"/>
            <w:hideMark/>
          </w:tcPr>
          <w:p w14:paraId="32CF4A64" w14:textId="77777777" w:rsidR="00604C04" w:rsidRPr="005069BE" w:rsidRDefault="00604C04" w:rsidP="000A31C7">
            <w:pPr>
              <w:spacing w:line="276" w:lineRule="auto"/>
              <w:jc w:val="both"/>
              <w:rPr>
                <w:b/>
                <w:bCs/>
                <w:sz w:val="16"/>
                <w:szCs w:val="16"/>
              </w:rPr>
            </w:pPr>
            <w:r w:rsidRPr="005069BE">
              <w:rPr>
                <w:b/>
                <w:bCs/>
                <w:sz w:val="16"/>
                <w:szCs w:val="16"/>
              </w:rPr>
              <w:t>404,000.00</w:t>
            </w:r>
          </w:p>
        </w:tc>
        <w:tc>
          <w:tcPr>
            <w:tcW w:w="992" w:type="dxa"/>
            <w:shd w:val="clear" w:color="auto" w:fill="D0CECE" w:themeFill="background2" w:themeFillShade="E6"/>
          </w:tcPr>
          <w:p w14:paraId="5565B04C" w14:textId="77777777" w:rsidR="00604C04" w:rsidRPr="009B110C" w:rsidRDefault="00604C04" w:rsidP="000A31C7">
            <w:pPr>
              <w:spacing w:line="276" w:lineRule="auto"/>
              <w:jc w:val="both"/>
              <w:rPr>
                <w:b/>
                <w:bCs/>
                <w:sz w:val="16"/>
                <w:szCs w:val="16"/>
              </w:rPr>
            </w:pPr>
            <w:r w:rsidRPr="009B110C">
              <w:rPr>
                <w:b/>
                <w:bCs/>
                <w:sz w:val="16"/>
                <w:szCs w:val="16"/>
              </w:rPr>
              <w:t>0.00</w:t>
            </w:r>
          </w:p>
        </w:tc>
        <w:tc>
          <w:tcPr>
            <w:tcW w:w="2835" w:type="dxa"/>
            <w:gridSpan w:val="2"/>
            <w:shd w:val="clear" w:color="auto" w:fill="D0CECE" w:themeFill="background2" w:themeFillShade="E6"/>
            <w:hideMark/>
          </w:tcPr>
          <w:p w14:paraId="392948DF"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r>
      <w:tr w:rsidR="00604C04" w:rsidRPr="005069BE" w14:paraId="62C0CD40" w14:textId="77777777" w:rsidTr="000A31C7">
        <w:trPr>
          <w:trHeight w:val="289"/>
        </w:trPr>
        <w:tc>
          <w:tcPr>
            <w:tcW w:w="2411" w:type="dxa"/>
            <w:vMerge w:val="restart"/>
            <w:hideMark/>
          </w:tcPr>
          <w:p w14:paraId="6E2F8726"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lang w:val="es-419"/>
              </w:rPr>
            </w:pPr>
            <w:r w:rsidRPr="005069BE">
              <w:rPr>
                <w:rFonts w:ascii="Times New Roman" w:hAnsi="Times New Roman" w:cs="Times New Roman"/>
                <w:b/>
                <w:bCs/>
                <w:sz w:val="16"/>
                <w:szCs w:val="16"/>
                <w:lang w:val="es-419"/>
              </w:rPr>
              <w:t>3. Experiencia piloto en la Comunidad Cocodrilo del Municipio Especial Isla de la Juventud, con 80% de generación eléctrica con fuentes renovables</w:t>
            </w:r>
          </w:p>
        </w:tc>
        <w:tc>
          <w:tcPr>
            <w:tcW w:w="2835" w:type="dxa"/>
            <w:vMerge w:val="restart"/>
            <w:hideMark/>
          </w:tcPr>
          <w:p w14:paraId="3060A123"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 xml:space="preserve">3.1 </w:t>
            </w:r>
            <w:r w:rsidRPr="005069BE">
              <w:rPr>
                <w:sz w:val="16"/>
                <w:szCs w:val="16"/>
                <w:lang w:val="es-419"/>
              </w:rPr>
              <w:t>Implementación de soluciones pilotos de FRE y EE en la Comunidad de Cocodrilo.</w:t>
            </w:r>
          </w:p>
          <w:p w14:paraId="06127796"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br/>
              <w:t xml:space="preserve">3.2 </w:t>
            </w:r>
            <w:r w:rsidRPr="005069BE">
              <w:rPr>
                <w:sz w:val="16"/>
                <w:szCs w:val="16"/>
                <w:lang w:val="es-419"/>
              </w:rPr>
              <w:t>Aplicar solución financiera a nivel piloto en la Comunidad de Cocodrilo, en apoyo al empleo de las FRE, al EE y la RE.</w:t>
            </w:r>
          </w:p>
        </w:tc>
        <w:tc>
          <w:tcPr>
            <w:tcW w:w="1276" w:type="dxa"/>
            <w:shd w:val="clear" w:color="auto" w:fill="E7E6E6" w:themeFill="background2"/>
            <w:hideMark/>
          </w:tcPr>
          <w:p w14:paraId="0D826DFE" w14:textId="77777777" w:rsidR="00604C04" w:rsidRPr="005069BE" w:rsidRDefault="00604C04" w:rsidP="000A31C7">
            <w:pPr>
              <w:spacing w:line="276" w:lineRule="auto"/>
              <w:jc w:val="both"/>
              <w:rPr>
                <w:sz w:val="16"/>
                <w:szCs w:val="16"/>
              </w:rPr>
            </w:pPr>
            <w:r w:rsidRPr="005069BE">
              <w:rPr>
                <w:sz w:val="16"/>
                <w:szCs w:val="16"/>
              </w:rPr>
              <w:t>22,400.00</w:t>
            </w:r>
          </w:p>
        </w:tc>
        <w:tc>
          <w:tcPr>
            <w:tcW w:w="1134" w:type="dxa"/>
            <w:hideMark/>
          </w:tcPr>
          <w:p w14:paraId="5FC25B19" w14:textId="77777777" w:rsidR="00604C04" w:rsidRPr="009B110C" w:rsidRDefault="00604C04" w:rsidP="000A31C7">
            <w:pPr>
              <w:spacing w:line="276" w:lineRule="auto"/>
              <w:jc w:val="both"/>
              <w:rPr>
                <w:sz w:val="16"/>
                <w:szCs w:val="16"/>
              </w:rPr>
            </w:pPr>
            <w:r w:rsidRPr="009B110C">
              <w:rPr>
                <w:sz w:val="16"/>
                <w:szCs w:val="16"/>
              </w:rPr>
              <w:t>0.00</w:t>
            </w:r>
          </w:p>
        </w:tc>
        <w:tc>
          <w:tcPr>
            <w:tcW w:w="1275" w:type="dxa"/>
            <w:hideMark/>
          </w:tcPr>
          <w:p w14:paraId="3E2DC644" w14:textId="77777777" w:rsidR="00604C04" w:rsidRPr="005069BE" w:rsidRDefault="00604C04" w:rsidP="000A31C7">
            <w:pPr>
              <w:spacing w:line="276" w:lineRule="auto"/>
              <w:jc w:val="both"/>
              <w:rPr>
                <w:sz w:val="16"/>
                <w:szCs w:val="16"/>
              </w:rPr>
            </w:pPr>
            <w:r w:rsidRPr="005069BE">
              <w:rPr>
                <w:sz w:val="16"/>
                <w:szCs w:val="16"/>
              </w:rPr>
              <w:t>22,400.00</w:t>
            </w:r>
          </w:p>
        </w:tc>
        <w:tc>
          <w:tcPr>
            <w:tcW w:w="1134" w:type="dxa"/>
            <w:hideMark/>
          </w:tcPr>
          <w:p w14:paraId="7D1C0607" w14:textId="77777777" w:rsidR="00604C04" w:rsidRPr="009B110C" w:rsidRDefault="00604C04" w:rsidP="000A31C7">
            <w:pPr>
              <w:spacing w:line="276" w:lineRule="auto"/>
              <w:jc w:val="both"/>
              <w:rPr>
                <w:sz w:val="16"/>
                <w:szCs w:val="16"/>
              </w:rPr>
            </w:pPr>
            <w:r w:rsidRPr="009B110C">
              <w:rPr>
                <w:sz w:val="16"/>
                <w:szCs w:val="16"/>
              </w:rPr>
              <w:t>0.00</w:t>
            </w:r>
          </w:p>
        </w:tc>
        <w:tc>
          <w:tcPr>
            <w:tcW w:w="1276" w:type="dxa"/>
            <w:hideMark/>
          </w:tcPr>
          <w:p w14:paraId="372026E4" w14:textId="77777777" w:rsidR="00604C04" w:rsidRPr="005069BE" w:rsidRDefault="00604C04" w:rsidP="000A31C7">
            <w:pPr>
              <w:spacing w:line="276" w:lineRule="auto"/>
              <w:jc w:val="both"/>
              <w:rPr>
                <w:sz w:val="16"/>
                <w:szCs w:val="16"/>
              </w:rPr>
            </w:pPr>
            <w:r w:rsidRPr="005069BE">
              <w:rPr>
                <w:sz w:val="16"/>
                <w:szCs w:val="16"/>
              </w:rPr>
              <w:t>22,400.00</w:t>
            </w:r>
          </w:p>
        </w:tc>
        <w:tc>
          <w:tcPr>
            <w:tcW w:w="992" w:type="dxa"/>
          </w:tcPr>
          <w:p w14:paraId="6780C57A"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5224D28E" w14:textId="77777777" w:rsidR="00604C04" w:rsidRPr="005069BE" w:rsidRDefault="00604C04" w:rsidP="000A31C7">
            <w:pPr>
              <w:spacing w:line="276" w:lineRule="auto"/>
              <w:jc w:val="both"/>
              <w:rPr>
                <w:sz w:val="16"/>
                <w:szCs w:val="16"/>
              </w:rPr>
            </w:pPr>
            <w:r w:rsidRPr="005069BE">
              <w:rPr>
                <w:sz w:val="16"/>
                <w:szCs w:val="16"/>
              </w:rPr>
              <w:t>71200</w:t>
            </w:r>
          </w:p>
        </w:tc>
        <w:tc>
          <w:tcPr>
            <w:tcW w:w="1842" w:type="dxa"/>
            <w:hideMark/>
          </w:tcPr>
          <w:p w14:paraId="69AE6760" w14:textId="77777777" w:rsidR="00604C04" w:rsidRPr="005069BE" w:rsidRDefault="00604C04" w:rsidP="000A31C7">
            <w:pPr>
              <w:spacing w:line="276" w:lineRule="auto"/>
              <w:jc w:val="both"/>
              <w:rPr>
                <w:sz w:val="16"/>
                <w:szCs w:val="16"/>
              </w:rPr>
            </w:pPr>
            <w:proofErr w:type="spellStart"/>
            <w:r w:rsidRPr="005069BE">
              <w:rPr>
                <w:sz w:val="16"/>
                <w:szCs w:val="16"/>
              </w:rPr>
              <w:t>Expertos</w:t>
            </w:r>
            <w:proofErr w:type="spellEnd"/>
            <w:r w:rsidRPr="005069BE">
              <w:rPr>
                <w:sz w:val="16"/>
                <w:szCs w:val="16"/>
              </w:rPr>
              <w:t>/</w:t>
            </w:r>
            <w:r>
              <w:rPr>
                <w:sz w:val="16"/>
                <w:szCs w:val="16"/>
              </w:rPr>
              <w:t xml:space="preserve"> </w:t>
            </w:r>
            <w:proofErr w:type="spellStart"/>
            <w:r w:rsidRPr="005069BE">
              <w:rPr>
                <w:sz w:val="16"/>
                <w:szCs w:val="16"/>
              </w:rPr>
              <w:t>Consultorías</w:t>
            </w:r>
            <w:proofErr w:type="spellEnd"/>
          </w:p>
        </w:tc>
      </w:tr>
      <w:tr w:rsidR="00604C04" w:rsidRPr="005069BE" w14:paraId="4C2599C0" w14:textId="77777777" w:rsidTr="000A31C7">
        <w:trPr>
          <w:trHeight w:val="289"/>
        </w:trPr>
        <w:tc>
          <w:tcPr>
            <w:tcW w:w="2411" w:type="dxa"/>
            <w:vMerge/>
            <w:hideMark/>
          </w:tcPr>
          <w:p w14:paraId="198F085D"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F4091C8"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0B256FC4" w14:textId="77777777" w:rsidR="00604C04" w:rsidRPr="005069BE" w:rsidRDefault="00604C04" w:rsidP="000A31C7">
            <w:pPr>
              <w:spacing w:line="276" w:lineRule="auto"/>
              <w:jc w:val="both"/>
              <w:rPr>
                <w:sz w:val="16"/>
                <w:szCs w:val="16"/>
              </w:rPr>
            </w:pPr>
            <w:r w:rsidRPr="005069BE">
              <w:rPr>
                <w:sz w:val="16"/>
                <w:szCs w:val="16"/>
              </w:rPr>
              <w:t>33,600.00</w:t>
            </w:r>
          </w:p>
        </w:tc>
        <w:tc>
          <w:tcPr>
            <w:tcW w:w="1134" w:type="dxa"/>
            <w:hideMark/>
          </w:tcPr>
          <w:p w14:paraId="363D57F8" w14:textId="77777777" w:rsidR="00604C04" w:rsidRPr="009B110C" w:rsidRDefault="00604C04" w:rsidP="000A31C7">
            <w:pPr>
              <w:spacing w:line="276" w:lineRule="auto"/>
              <w:jc w:val="both"/>
              <w:rPr>
                <w:sz w:val="16"/>
                <w:szCs w:val="16"/>
              </w:rPr>
            </w:pPr>
            <w:r w:rsidRPr="009B110C">
              <w:rPr>
                <w:sz w:val="16"/>
                <w:szCs w:val="16"/>
              </w:rPr>
              <w:t>0.00</w:t>
            </w:r>
          </w:p>
        </w:tc>
        <w:tc>
          <w:tcPr>
            <w:tcW w:w="1275" w:type="dxa"/>
            <w:hideMark/>
          </w:tcPr>
          <w:p w14:paraId="6A648D8C" w14:textId="77777777" w:rsidR="00604C04" w:rsidRPr="005069BE" w:rsidRDefault="00604C04" w:rsidP="000A31C7">
            <w:pPr>
              <w:spacing w:line="276" w:lineRule="auto"/>
              <w:jc w:val="both"/>
              <w:rPr>
                <w:sz w:val="16"/>
                <w:szCs w:val="16"/>
              </w:rPr>
            </w:pPr>
            <w:r w:rsidRPr="005069BE">
              <w:rPr>
                <w:sz w:val="16"/>
                <w:szCs w:val="16"/>
              </w:rPr>
              <w:t>33,600.00</w:t>
            </w:r>
          </w:p>
        </w:tc>
        <w:tc>
          <w:tcPr>
            <w:tcW w:w="1134" w:type="dxa"/>
            <w:hideMark/>
          </w:tcPr>
          <w:p w14:paraId="2E972680"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77ACD2E4" w14:textId="77777777" w:rsidR="00604C04" w:rsidRPr="005069BE" w:rsidRDefault="00604C04" w:rsidP="000A31C7">
            <w:pPr>
              <w:spacing w:line="276" w:lineRule="auto"/>
              <w:jc w:val="both"/>
              <w:rPr>
                <w:sz w:val="16"/>
                <w:szCs w:val="16"/>
              </w:rPr>
            </w:pPr>
            <w:r w:rsidRPr="005069BE">
              <w:rPr>
                <w:sz w:val="16"/>
                <w:szCs w:val="16"/>
              </w:rPr>
              <w:t>33,600.00</w:t>
            </w:r>
          </w:p>
        </w:tc>
        <w:tc>
          <w:tcPr>
            <w:tcW w:w="992" w:type="dxa"/>
          </w:tcPr>
          <w:p w14:paraId="3C235F3A"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34090B37" w14:textId="77777777" w:rsidR="00604C04" w:rsidRPr="005069BE" w:rsidRDefault="00604C04" w:rsidP="000A31C7">
            <w:pPr>
              <w:spacing w:line="276" w:lineRule="auto"/>
              <w:jc w:val="both"/>
              <w:rPr>
                <w:sz w:val="16"/>
                <w:szCs w:val="16"/>
              </w:rPr>
            </w:pPr>
            <w:r w:rsidRPr="005069BE">
              <w:rPr>
                <w:sz w:val="16"/>
                <w:szCs w:val="16"/>
              </w:rPr>
              <w:t>71300</w:t>
            </w:r>
          </w:p>
        </w:tc>
        <w:tc>
          <w:tcPr>
            <w:tcW w:w="1842" w:type="dxa"/>
            <w:hideMark/>
          </w:tcPr>
          <w:p w14:paraId="59FFF9F9" w14:textId="77777777" w:rsidR="00604C04" w:rsidRPr="005069BE" w:rsidRDefault="00604C04" w:rsidP="000A31C7">
            <w:pPr>
              <w:spacing w:line="276" w:lineRule="auto"/>
              <w:jc w:val="both"/>
              <w:rPr>
                <w:sz w:val="16"/>
                <w:szCs w:val="16"/>
              </w:rPr>
            </w:pPr>
            <w:proofErr w:type="spellStart"/>
            <w:r w:rsidRPr="005069BE">
              <w:rPr>
                <w:sz w:val="16"/>
                <w:szCs w:val="16"/>
              </w:rPr>
              <w:t>Expertos</w:t>
            </w:r>
            <w:proofErr w:type="spellEnd"/>
            <w:r w:rsidRPr="005069BE">
              <w:rPr>
                <w:sz w:val="16"/>
                <w:szCs w:val="16"/>
              </w:rPr>
              <w:t>/</w:t>
            </w:r>
            <w:r>
              <w:rPr>
                <w:sz w:val="16"/>
                <w:szCs w:val="16"/>
              </w:rPr>
              <w:t xml:space="preserve"> </w:t>
            </w:r>
            <w:proofErr w:type="spellStart"/>
            <w:r w:rsidRPr="005069BE">
              <w:rPr>
                <w:sz w:val="16"/>
                <w:szCs w:val="16"/>
              </w:rPr>
              <w:t>Consultorías</w:t>
            </w:r>
            <w:proofErr w:type="spellEnd"/>
          </w:p>
        </w:tc>
      </w:tr>
      <w:tr w:rsidR="00604C04" w:rsidRPr="005069BE" w14:paraId="2B2D5C44" w14:textId="77777777" w:rsidTr="000A31C7">
        <w:trPr>
          <w:trHeight w:val="289"/>
        </w:trPr>
        <w:tc>
          <w:tcPr>
            <w:tcW w:w="2411" w:type="dxa"/>
            <w:vMerge/>
            <w:hideMark/>
          </w:tcPr>
          <w:p w14:paraId="598841D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5B531FA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EF18915" w14:textId="77777777" w:rsidR="00604C04" w:rsidRPr="005069BE" w:rsidRDefault="00604C04" w:rsidP="000A31C7">
            <w:pPr>
              <w:spacing w:line="276" w:lineRule="auto"/>
              <w:jc w:val="both"/>
              <w:rPr>
                <w:sz w:val="16"/>
                <w:szCs w:val="16"/>
              </w:rPr>
            </w:pPr>
            <w:r w:rsidRPr="005069BE">
              <w:rPr>
                <w:sz w:val="16"/>
                <w:szCs w:val="16"/>
              </w:rPr>
              <w:t>42,000.00</w:t>
            </w:r>
          </w:p>
        </w:tc>
        <w:tc>
          <w:tcPr>
            <w:tcW w:w="1134" w:type="dxa"/>
            <w:hideMark/>
          </w:tcPr>
          <w:p w14:paraId="3324AE71" w14:textId="77777777" w:rsidR="00604C04" w:rsidRPr="005069BE" w:rsidRDefault="00604C04" w:rsidP="000A31C7">
            <w:pPr>
              <w:spacing w:line="276" w:lineRule="auto"/>
              <w:jc w:val="both"/>
              <w:rPr>
                <w:sz w:val="16"/>
                <w:szCs w:val="16"/>
              </w:rPr>
            </w:pPr>
            <w:r w:rsidRPr="005069BE">
              <w:rPr>
                <w:sz w:val="16"/>
                <w:szCs w:val="16"/>
              </w:rPr>
              <w:t>22,000.00</w:t>
            </w:r>
          </w:p>
        </w:tc>
        <w:tc>
          <w:tcPr>
            <w:tcW w:w="1275" w:type="dxa"/>
            <w:hideMark/>
          </w:tcPr>
          <w:p w14:paraId="2144E74A" w14:textId="77777777" w:rsidR="00604C04" w:rsidRPr="005069BE" w:rsidRDefault="00604C04" w:rsidP="000A31C7">
            <w:pPr>
              <w:spacing w:line="276" w:lineRule="auto"/>
              <w:jc w:val="both"/>
              <w:rPr>
                <w:sz w:val="16"/>
                <w:szCs w:val="16"/>
              </w:rPr>
            </w:pPr>
            <w:r w:rsidRPr="005069BE">
              <w:rPr>
                <w:sz w:val="16"/>
                <w:szCs w:val="16"/>
              </w:rPr>
              <w:t>10,000.00</w:t>
            </w:r>
          </w:p>
        </w:tc>
        <w:tc>
          <w:tcPr>
            <w:tcW w:w="1134" w:type="dxa"/>
            <w:hideMark/>
          </w:tcPr>
          <w:p w14:paraId="6B69CB3C" w14:textId="77777777" w:rsidR="00604C04" w:rsidRPr="005069BE" w:rsidRDefault="00604C04" w:rsidP="000A31C7">
            <w:pPr>
              <w:spacing w:line="276" w:lineRule="auto"/>
              <w:jc w:val="both"/>
              <w:rPr>
                <w:sz w:val="16"/>
                <w:szCs w:val="16"/>
              </w:rPr>
            </w:pPr>
            <w:r w:rsidRPr="005069BE">
              <w:rPr>
                <w:sz w:val="16"/>
                <w:szCs w:val="16"/>
              </w:rPr>
              <w:t>10,000.00</w:t>
            </w:r>
          </w:p>
        </w:tc>
        <w:tc>
          <w:tcPr>
            <w:tcW w:w="1276" w:type="dxa"/>
            <w:hideMark/>
          </w:tcPr>
          <w:p w14:paraId="54A6B654" w14:textId="77777777" w:rsidR="00604C04" w:rsidRPr="005069BE" w:rsidRDefault="00604C04" w:rsidP="000A31C7">
            <w:pPr>
              <w:spacing w:line="276" w:lineRule="auto"/>
              <w:jc w:val="both"/>
              <w:rPr>
                <w:sz w:val="16"/>
                <w:szCs w:val="16"/>
              </w:rPr>
            </w:pPr>
            <w:r w:rsidRPr="005069BE">
              <w:rPr>
                <w:sz w:val="16"/>
                <w:szCs w:val="16"/>
              </w:rPr>
              <w:t>42,000.00</w:t>
            </w:r>
          </w:p>
        </w:tc>
        <w:tc>
          <w:tcPr>
            <w:tcW w:w="992" w:type="dxa"/>
          </w:tcPr>
          <w:p w14:paraId="1AADA656"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12D2E159"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3F1BDE56" w14:textId="77777777" w:rsidR="00604C04" w:rsidRPr="005069BE" w:rsidRDefault="00604C04" w:rsidP="000A31C7">
            <w:pPr>
              <w:spacing w:line="276" w:lineRule="auto"/>
              <w:jc w:val="both"/>
              <w:rPr>
                <w:sz w:val="16"/>
                <w:szCs w:val="16"/>
              </w:rPr>
            </w:pPr>
            <w:r w:rsidRPr="005069BE">
              <w:rPr>
                <w:sz w:val="16"/>
                <w:szCs w:val="16"/>
              </w:rPr>
              <w:t>Viajes</w:t>
            </w:r>
          </w:p>
        </w:tc>
      </w:tr>
      <w:tr w:rsidR="00604C04" w:rsidRPr="005069BE" w14:paraId="050ABC85" w14:textId="77777777" w:rsidTr="000A31C7">
        <w:trPr>
          <w:trHeight w:val="289"/>
        </w:trPr>
        <w:tc>
          <w:tcPr>
            <w:tcW w:w="2411" w:type="dxa"/>
            <w:vMerge/>
            <w:hideMark/>
          </w:tcPr>
          <w:p w14:paraId="06395A1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6141354F"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DA71090" w14:textId="77777777" w:rsidR="00604C04" w:rsidRPr="005069BE" w:rsidRDefault="00604C04" w:rsidP="000A31C7">
            <w:pPr>
              <w:spacing w:line="276" w:lineRule="auto"/>
              <w:jc w:val="both"/>
              <w:rPr>
                <w:sz w:val="16"/>
                <w:szCs w:val="16"/>
              </w:rPr>
            </w:pPr>
            <w:r w:rsidRPr="005069BE">
              <w:rPr>
                <w:sz w:val="16"/>
                <w:szCs w:val="16"/>
              </w:rPr>
              <w:t>60,000.00</w:t>
            </w:r>
          </w:p>
        </w:tc>
        <w:tc>
          <w:tcPr>
            <w:tcW w:w="1134" w:type="dxa"/>
            <w:hideMark/>
          </w:tcPr>
          <w:p w14:paraId="2D331744" w14:textId="77777777" w:rsidR="00604C04" w:rsidRPr="005069BE" w:rsidRDefault="00604C04" w:rsidP="000A31C7">
            <w:pPr>
              <w:spacing w:line="276" w:lineRule="auto"/>
              <w:jc w:val="both"/>
              <w:rPr>
                <w:sz w:val="16"/>
                <w:szCs w:val="16"/>
              </w:rPr>
            </w:pPr>
            <w:r w:rsidRPr="005069BE">
              <w:rPr>
                <w:sz w:val="16"/>
                <w:szCs w:val="16"/>
              </w:rPr>
              <w:t>14,000.00</w:t>
            </w:r>
          </w:p>
        </w:tc>
        <w:tc>
          <w:tcPr>
            <w:tcW w:w="1275" w:type="dxa"/>
            <w:hideMark/>
          </w:tcPr>
          <w:p w14:paraId="1C1052F6" w14:textId="77777777" w:rsidR="00604C04" w:rsidRPr="005069BE" w:rsidRDefault="00604C04" w:rsidP="000A31C7">
            <w:pPr>
              <w:spacing w:line="276" w:lineRule="auto"/>
              <w:jc w:val="both"/>
              <w:rPr>
                <w:sz w:val="16"/>
                <w:szCs w:val="16"/>
              </w:rPr>
            </w:pPr>
            <w:r w:rsidRPr="005069BE">
              <w:rPr>
                <w:sz w:val="16"/>
                <w:szCs w:val="16"/>
              </w:rPr>
              <w:t>26,000.00</w:t>
            </w:r>
          </w:p>
        </w:tc>
        <w:tc>
          <w:tcPr>
            <w:tcW w:w="1134" w:type="dxa"/>
            <w:hideMark/>
          </w:tcPr>
          <w:p w14:paraId="394B773E" w14:textId="77777777" w:rsidR="00604C04" w:rsidRPr="005069BE" w:rsidRDefault="00604C04" w:rsidP="000A31C7">
            <w:pPr>
              <w:spacing w:line="276" w:lineRule="auto"/>
              <w:jc w:val="both"/>
              <w:rPr>
                <w:sz w:val="16"/>
                <w:szCs w:val="16"/>
              </w:rPr>
            </w:pPr>
            <w:r w:rsidRPr="005069BE">
              <w:rPr>
                <w:sz w:val="16"/>
                <w:szCs w:val="16"/>
              </w:rPr>
              <w:t>20,000.00</w:t>
            </w:r>
          </w:p>
        </w:tc>
        <w:tc>
          <w:tcPr>
            <w:tcW w:w="1276" w:type="dxa"/>
            <w:hideMark/>
          </w:tcPr>
          <w:p w14:paraId="1F2A5121" w14:textId="77777777" w:rsidR="00604C04" w:rsidRPr="005069BE" w:rsidRDefault="00604C04" w:rsidP="000A31C7">
            <w:pPr>
              <w:spacing w:line="276" w:lineRule="auto"/>
              <w:jc w:val="both"/>
              <w:rPr>
                <w:sz w:val="16"/>
                <w:szCs w:val="16"/>
              </w:rPr>
            </w:pPr>
            <w:r w:rsidRPr="005069BE">
              <w:rPr>
                <w:sz w:val="16"/>
                <w:szCs w:val="16"/>
              </w:rPr>
              <w:t>60,000.00</w:t>
            </w:r>
          </w:p>
        </w:tc>
        <w:tc>
          <w:tcPr>
            <w:tcW w:w="992" w:type="dxa"/>
          </w:tcPr>
          <w:p w14:paraId="35771D08"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35A17EAB"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0F8539E5" w14:textId="77777777" w:rsidR="00604C04" w:rsidRPr="005069BE" w:rsidRDefault="00604C04" w:rsidP="000A31C7">
            <w:pPr>
              <w:spacing w:line="276" w:lineRule="auto"/>
              <w:jc w:val="both"/>
              <w:rPr>
                <w:sz w:val="16"/>
                <w:szCs w:val="16"/>
              </w:rPr>
            </w:pPr>
            <w:proofErr w:type="spellStart"/>
            <w:r w:rsidRPr="005069BE">
              <w:rPr>
                <w:sz w:val="16"/>
                <w:szCs w:val="16"/>
              </w:rPr>
              <w:t>Talleres</w:t>
            </w:r>
            <w:proofErr w:type="spellEnd"/>
            <w:r w:rsidRPr="005069BE">
              <w:rPr>
                <w:sz w:val="16"/>
                <w:szCs w:val="16"/>
              </w:rPr>
              <w:t xml:space="preserve">, </w:t>
            </w:r>
            <w:proofErr w:type="spellStart"/>
            <w:r w:rsidRPr="005069BE">
              <w:rPr>
                <w:sz w:val="16"/>
                <w:szCs w:val="16"/>
              </w:rPr>
              <w:t>reuniones</w:t>
            </w:r>
            <w:proofErr w:type="spellEnd"/>
          </w:p>
        </w:tc>
      </w:tr>
      <w:tr w:rsidR="00604C04" w:rsidRPr="005069BE" w14:paraId="6263FFDB" w14:textId="77777777" w:rsidTr="000A31C7">
        <w:trPr>
          <w:trHeight w:val="289"/>
        </w:trPr>
        <w:tc>
          <w:tcPr>
            <w:tcW w:w="2411" w:type="dxa"/>
            <w:vMerge/>
            <w:hideMark/>
          </w:tcPr>
          <w:p w14:paraId="07EEE1E2"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725C4AF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59B55BA5" w14:textId="77777777" w:rsidR="00604C04" w:rsidRPr="005069BE" w:rsidRDefault="00604C04" w:rsidP="000A31C7">
            <w:pPr>
              <w:spacing w:line="276" w:lineRule="auto"/>
              <w:jc w:val="both"/>
              <w:rPr>
                <w:sz w:val="16"/>
                <w:szCs w:val="16"/>
              </w:rPr>
            </w:pPr>
            <w:r w:rsidRPr="005069BE">
              <w:rPr>
                <w:sz w:val="16"/>
                <w:szCs w:val="16"/>
              </w:rPr>
              <w:t>60,000.00</w:t>
            </w:r>
          </w:p>
        </w:tc>
        <w:tc>
          <w:tcPr>
            <w:tcW w:w="1134" w:type="dxa"/>
            <w:hideMark/>
          </w:tcPr>
          <w:p w14:paraId="1D89A87A" w14:textId="77777777" w:rsidR="00604C04" w:rsidRPr="005069BE" w:rsidRDefault="00604C04" w:rsidP="000A31C7">
            <w:pPr>
              <w:spacing w:line="276" w:lineRule="auto"/>
              <w:jc w:val="both"/>
              <w:rPr>
                <w:sz w:val="16"/>
                <w:szCs w:val="16"/>
              </w:rPr>
            </w:pPr>
            <w:r w:rsidRPr="005069BE">
              <w:rPr>
                <w:sz w:val="16"/>
                <w:szCs w:val="16"/>
              </w:rPr>
              <w:t>0.00</w:t>
            </w:r>
          </w:p>
        </w:tc>
        <w:tc>
          <w:tcPr>
            <w:tcW w:w="1275" w:type="dxa"/>
            <w:hideMark/>
          </w:tcPr>
          <w:p w14:paraId="45111A80" w14:textId="77777777" w:rsidR="00604C04" w:rsidRPr="005069BE" w:rsidRDefault="00604C04" w:rsidP="000A31C7">
            <w:pPr>
              <w:spacing w:line="276" w:lineRule="auto"/>
              <w:jc w:val="both"/>
              <w:rPr>
                <w:sz w:val="16"/>
                <w:szCs w:val="16"/>
              </w:rPr>
            </w:pPr>
            <w:r w:rsidRPr="005069BE">
              <w:rPr>
                <w:sz w:val="16"/>
                <w:szCs w:val="16"/>
              </w:rPr>
              <w:t>60,000.00</w:t>
            </w:r>
          </w:p>
        </w:tc>
        <w:tc>
          <w:tcPr>
            <w:tcW w:w="1134" w:type="dxa"/>
            <w:hideMark/>
          </w:tcPr>
          <w:p w14:paraId="3C327399"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768978EA" w14:textId="77777777" w:rsidR="00604C04" w:rsidRPr="005069BE" w:rsidRDefault="00604C04" w:rsidP="000A31C7">
            <w:pPr>
              <w:spacing w:line="276" w:lineRule="auto"/>
              <w:jc w:val="both"/>
              <w:rPr>
                <w:sz w:val="16"/>
                <w:szCs w:val="16"/>
              </w:rPr>
            </w:pPr>
            <w:r w:rsidRPr="005069BE">
              <w:rPr>
                <w:sz w:val="16"/>
                <w:szCs w:val="16"/>
              </w:rPr>
              <w:t>60,000.00</w:t>
            </w:r>
          </w:p>
        </w:tc>
        <w:tc>
          <w:tcPr>
            <w:tcW w:w="992" w:type="dxa"/>
          </w:tcPr>
          <w:p w14:paraId="12F09C07"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339E6520" w14:textId="77777777" w:rsidR="00604C04" w:rsidRPr="005069BE" w:rsidRDefault="00604C04" w:rsidP="000A31C7">
            <w:pPr>
              <w:spacing w:line="276" w:lineRule="auto"/>
              <w:jc w:val="both"/>
              <w:rPr>
                <w:sz w:val="16"/>
                <w:szCs w:val="16"/>
              </w:rPr>
            </w:pPr>
            <w:r w:rsidRPr="005069BE">
              <w:rPr>
                <w:sz w:val="16"/>
                <w:szCs w:val="16"/>
              </w:rPr>
              <w:t>72800</w:t>
            </w:r>
          </w:p>
        </w:tc>
        <w:tc>
          <w:tcPr>
            <w:tcW w:w="1842" w:type="dxa"/>
            <w:hideMark/>
          </w:tcPr>
          <w:p w14:paraId="5E9A5962" w14:textId="77777777" w:rsidR="00604C04" w:rsidRPr="005069BE" w:rsidRDefault="00604C04" w:rsidP="000A31C7">
            <w:pPr>
              <w:spacing w:line="276" w:lineRule="auto"/>
              <w:jc w:val="both"/>
              <w:rPr>
                <w:sz w:val="16"/>
                <w:szCs w:val="16"/>
              </w:rPr>
            </w:pPr>
            <w:proofErr w:type="spellStart"/>
            <w:r w:rsidRPr="005069BE">
              <w:rPr>
                <w:sz w:val="16"/>
                <w:szCs w:val="16"/>
              </w:rPr>
              <w:t>Equipo</w:t>
            </w:r>
            <w:proofErr w:type="spellEnd"/>
            <w:r w:rsidRPr="005069BE">
              <w:rPr>
                <w:sz w:val="16"/>
                <w:szCs w:val="16"/>
              </w:rPr>
              <w:t xml:space="preserve"> de </w:t>
            </w:r>
            <w:proofErr w:type="spellStart"/>
            <w:r w:rsidRPr="005069BE">
              <w:rPr>
                <w:sz w:val="16"/>
                <w:szCs w:val="16"/>
              </w:rPr>
              <w:t>cómputo</w:t>
            </w:r>
            <w:proofErr w:type="spellEnd"/>
          </w:p>
        </w:tc>
      </w:tr>
      <w:tr w:rsidR="00604C04" w:rsidRPr="005069BE" w14:paraId="64B31897" w14:textId="77777777" w:rsidTr="000A31C7">
        <w:trPr>
          <w:trHeight w:val="450"/>
        </w:trPr>
        <w:tc>
          <w:tcPr>
            <w:tcW w:w="2411" w:type="dxa"/>
            <w:vMerge/>
            <w:hideMark/>
          </w:tcPr>
          <w:p w14:paraId="315B6D0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B731BD6"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29FF963E" w14:textId="77777777" w:rsidR="00604C04" w:rsidRPr="005069BE" w:rsidRDefault="00604C04" w:rsidP="000A31C7">
            <w:pPr>
              <w:spacing w:line="276" w:lineRule="auto"/>
              <w:jc w:val="both"/>
              <w:rPr>
                <w:sz w:val="16"/>
                <w:szCs w:val="16"/>
              </w:rPr>
            </w:pPr>
            <w:r w:rsidRPr="005069BE">
              <w:rPr>
                <w:sz w:val="16"/>
                <w:szCs w:val="16"/>
              </w:rPr>
              <w:t>1,484,751.00</w:t>
            </w:r>
          </w:p>
        </w:tc>
        <w:tc>
          <w:tcPr>
            <w:tcW w:w="1134" w:type="dxa"/>
            <w:hideMark/>
          </w:tcPr>
          <w:p w14:paraId="4D339686" w14:textId="77777777" w:rsidR="00604C04" w:rsidRPr="005069BE" w:rsidRDefault="00604C04" w:rsidP="000A31C7">
            <w:pPr>
              <w:spacing w:line="276" w:lineRule="auto"/>
              <w:jc w:val="both"/>
              <w:rPr>
                <w:sz w:val="16"/>
                <w:szCs w:val="16"/>
              </w:rPr>
            </w:pPr>
            <w:r w:rsidRPr="005069BE">
              <w:rPr>
                <w:sz w:val="16"/>
                <w:szCs w:val="16"/>
              </w:rPr>
              <w:t>0.00</w:t>
            </w:r>
          </w:p>
        </w:tc>
        <w:tc>
          <w:tcPr>
            <w:tcW w:w="1275" w:type="dxa"/>
            <w:hideMark/>
          </w:tcPr>
          <w:p w14:paraId="4F226FE4" w14:textId="77777777" w:rsidR="00604C04" w:rsidRPr="005069BE" w:rsidRDefault="00604C04" w:rsidP="000A31C7">
            <w:pPr>
              <w:spacing w:line="276" w:lineRule="auto"/>
              <w:jc w:val="both"/>
              <w:rPr>
                <w:sz w:val="16"/>
                <w:szCs w:val="16"/>
              </w:rPr>
            </w:pPr>
            <w:r w:rsidRPr="005069BE">
              <w:rPr>
                <w:sz w:val="16"/>
                <w:szCs w:val="16"/>
              </w:rPr>
              <w:t>1,484,751.00</w:t>
            </w:r>
          </w:p>
        </w:tc>
        <w:tc>
          <w:tcPr>
            <w:tcW w:w="1134" w:type="dxa"/>
            <w:hideMark/>
          </w:tcPr>
          <w:p w14:paraId="772B562A"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54958F61" w14:textId="77777777" w:rsidR="00604C04" w:rsidRPr="005069BE" w:rsidRDefault="00604C04" w:rsidP="000A31C7">
            <w:pPr>
              <w:spacing w:line="276" w:lineRule="auto"/>
              <w:jc w:val="both"/>
              <w:rPr>
                <w:sz w:val="16"/>
                <w:szCs w:val="16"/>
              </w:rPr>
            </w:pPr>
            <w:r w:rsidRPr="005069BE">
              <w:rPr>
                <w:sz w:val="16"/>
                <w:szCs w:val="16"/>
              </w:rPr>
              <w:t>1,484,751.00</w:t>
            </w:r>
          </w:p>
        </w:tc>
        <w:tc>
          <w:tcPr>
            <w:tcW w:w="992" w:type="dxa"/>
          </w:tcPr>
          <w:p w14:paraId="08AA5B7A"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0A8405A1" w14:textId="77777777" w:rsidR="00604C04" w:rsidRPr="005069BE" w:rsidRDefault="00604C04" w:rsidP="000A31C7">
            <w:pPr>
              <w:spacing w:line="276" w:lineRule="auto"/>
              <w:jc w:val="both"/>
              <w:rPr>
                <w:sz w:val="16"/>
                <w:szCs w:val="16"/>
              </w:rPr>
            </w:pPr>
            <w:r w:rsidRPr="005069BE">
              <w:rPr>
                <w:sz w:val="16"/>
                <w:szCs w:val="16"/>
              </w:rPr>
              <w:t>72200</w:t>
            </w:r>
          </w:p>
        </w:tc>
        <w:tc>
          <w:tcPr>
            <w:tcW w:w="1842" w:type="dxa"/>
            <w:hideMark/>
          </w:tcPr>
          <w:p w14:paraId="05D8AEB5" w14:textId="77777777" w:rsidR="00604C04" w:rsidRPr="005069BE" w:rsidRDefault="00604C04" w:rsidP="000A31C7">
            <w:pPr>
              <w:spacing w:line="276" w:lineRule="auto"/>
              <w:jc w:val="both"/>
              <w:rPr>
                <w:sz w:val="16"/>
                <w:szCs w:val="16"/>
              </w:rPr>
            </w:pPr>
            <w:proofErr w:type="spellStart"/>
            <w:r w:rsidRPr="005069BE">
              <w:rPr>
                <w:sz w:val="16"/>
                <w:szCs w:val="16"/>
              </w:rPr>
              <w:t>Equipamiento</w:t>
            </w:r>
            <w:proofErr w:type="spellEnd"/>
            <w:r w:rsidRPr="005069BE">
              <w:rPr>
                <w:sz w:val="16"/>
                <w:szCs w:val="16"/>
              </w:rPr>
              <w:t xml:space="preserve"> y </w:t>
            </w:r>
            <w:proofErr w:type="spellStart"/>
            <w:r w:rsidRPr="005069BE">
              <w:rPr>
                <w:sz w:val="16"/>
                <w:szCs w:val="16"/>
              </w:rPr>
              <w:t>mobiliario</w:t>
            </w:r>
            <w:proofErr w:type="spellEnd"/>
          </w:p>
        </w:tc>
      </w:tr>
      <w:tr w:rsidR="00604C04" w:rsidRPr="005069BE" w14:paraId="3BF9E4D7" w14:textId="77777777" w:rsidTr="000A31C7">
        <w:trPr>
          <w:trHeight w:val="289"/>
        </w:trPr>
        <w:tc>
          <w:tcPr>
            <w:tcW w:w="2411" w:type="dxa"/>
            <w:vMerge/>
            <w:hideMark/>
          </w:tcPr>
          <w:p w14:paraId="45C33398"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6C9F26C8"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309FBB52" w14:textId="77777777" w:rsidR="00604C04" w:rsidRPr="005069BE" w:rsidRDefault="00604C04" w:rsidP="000A31C7">
            <w:pPr>
              <w:spacing w:line="276" w:lineRule="auto"/>
              <w:jc w:val="both"/>
              <w:rPr>
                <w:sz w:val="16"/>
                <w:szCs w:val="16"/>
              </w:rPr>
            </w:pPr>
            <w:r w:rsidRPr="005069BE">
              <w:rPr>
                <w:sz w:val="16"/>
                <w:szCs w:val="16"/>
              </w:rPr>
              <w:t>157,750.00</w:t>
            </w:r>
          </w:p>
        </w:tc>
        <w:tc>
          <w:tcPr>
            <w:tcW w:w="1134" w:type="dxa"/>
            <w:hideMark/>
          </w:tcPr>
          <w:p w14:paraId="7AE20B95" w14:textId="77777777" w:rsidR="00604C04" w:rsidRPr="009B110C" w:rsidRDefault="00604C04" w:rsidP="000A31C7">
            <w:pPr>
              <w:spacing w:line="276" w:lineRule="auto"/>
              <w:jc w:val="both"/>
              <w:rPr>
                <w:sz w:val="16"/>
                <w:szCs w:val="16"/>
              </w:rPr>
            </w:pPr>
            <w:r w:rsidRPr="009B110C">
              <w:rPr>
                <w:sz w:val="16"/>
                <w:szCs w:val="16"/>
              </w:rPr>
              <w:t>0.00</w:t>
            </w:r>
          </w:p>
        </w:tc>
        <w:tc>
          <w:tcPr>
            <w:tcW w:w="1275" w:type="dxa"/>
            <w:hideMark/>
          </w:tcPr>
          <w:p w14:paraId="4CE34851" w14:textId="77777777" w:rsidR="00604C04" w:rsidRPr="005069BE" w:rsidRDefault="00604C04" w:rsidP="000A31C7">
            <w:pPr>
              <w:spacing w:line="276" w:lineRule="auto"/>
              <w:jc w:val="both"/>
              <w:rPr>
                <w:sz w:val="16"/>
                <w:szCs w:val="16"/>
              </w:rPr>
            </w:pPr>
            <w:r w:rsidRPr="005069BE">
              <w:rPr>
                <w:sz w:val="16"/>
                <w:szCs w:val="16"/>
              </w:rPr>
              <w:t>157,750.00</w:t>
            </w:r>
          </w:p>
        </w:tc>
        <w:tc>
          <w:tcPr>
            <w:tcW w:w="1134" w:type="dxa"/>
            <w:hideMark/>
          </w:tcPr>
          <w:p w14:paraId="465A2890"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0BD2EDB0" w14:textId="77777777" w:rsidR="00604C04" w:rsidRPr="005069BE" w:rsidRDefault="00604C04" w:rsidP="000A31C7">
            <w:pPr>
              <w:spacing w:line="276" w:lineRule="auto"/>
              <w:jc w:val="both"/>
              <w:rPr>
                <w:sz w:val="16"/>
                <w:szCs w:val="16"/>
              </w:rPr>
            </w:pPr>
            <w:r w:rsidRPr="005069BE">
              <w:rPr>
                <w:sz w:val="16"/>
                <w:szCs w:val="16"/>
              </w:rPr>
              <w:t>157,750.00</w:t>
            </w:r>
          </w:p>
        </w:tc>
        <w:tc>
          <w:tcPr>
            <w:tcW w:w="992" w:type="dxa"/>
          </w:tcPr>
          <w:p w14:paraId="35F53674"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1B36DEDA" w14:textId="77777777" w:rsidR="00604C04" w:rsidRPr="005069BE" w:rsidRDefault="00604C04" w:rsidP="000A31C7">
            <w:pPr>
              <w:spacing w:line="276" w:lineRule="auto"/>
              <w:jc w:val="both"/>
              <w:rPr>
                <w:sz w:val="16"/>
                <w:szCs w:val="16"/>
              </w:rPr>
            </w:pPr>
            <w:r w:rsidRPr="005069BE">
              <w:rPr>
                <w:sz w:val="16"/>
                <w:szCs w:val="16"/>
              </w:rPr>
              <w:t>72300</w:t>
            </w:r>
          </w:p>
        </w:tc>
        <w:tc>
          <w:tcPr>
            <w:tcW w:w="1842" w:type="dxa"/>
            <w:hideMark/>
          </w:tcPr>
          <w:p w14:paraId="23101B74" w14:textId="77777777" w:rsidR="00604C04" w:rsidRPr="005069BE" w:rsidRDefault="00604C04" w:rsidP="000A31C7">
            <w:pPr>
              <w:spacing w:line="276" w:lineRule="auto"/>
              <w:jc w:val="both"/>
              <w:rPr>
                <w:sz w:val="16"/>
                <w:szCs w:val="16"/>
              </w:rPr>
            </w:pPr>
            <w:proofErr w:type="spellStart"/>
            <w:r w:rsidRPr="005069BE">
              <w:rPr>
                <w:sz w:val="16"/>
                <w:szCs w:val="16"/>
              </w:rPr>
              <w:t>Materiales</w:t>
            </w:r>
            <w:proofErr w:type="spellEnd"/>
            <w:r w:rsidRPr="005069BE">
              <w:rPr>
                <w:sz w:val="16"/>
                <w:szCs w:val="16"/>
              </w:rPr>
              <w:t xml:space="preserve"> y </w:t>
            </w:r>
            <w:proofErr w:type="spellStart"/>
            <w:r w:rsidRPr="005069BE">
              <w:rPr>
                <w:sz w:val="16"/>
                <w:szCs w:val="16"/>
              </w:rPr>
              <w:t>bienes</w:t>
            </w:r>
            <w:proofErr w:type="spellEnd"/>
            <w:r w:rsidRPr="005069BE">
              <w:rPr>
                <w:sz w:val="16"/>
                <w:szCs w:val="16"/>
              </w:rPr>
              <w:t xml:space="preserve"> </w:t>
            </w:r>
          </w:p>
        </w:tc>
      </w:tr>
      <w:tr w:rsidR="00604C04" w:rsidRPr="005069BE" w14:paraId="18BB6C24" w14:textId="77777777" w:rsidTr="000A31C7">
        <w:trPr>
          <w:trHeight w:val="289"/>
        </w:trPr>
        <w:tc>
          <w:tcPr>
            <w:tcW w:w="2411" w:type="dxa"/>
            <w:vMerge/>
            <w:hideMark/>
          </w:tcPr>
          <w:p w14:paraId="7CCCF2AE"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5D86F09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CC9134C" w14:textId="77777777" w:rsidR="00604C04" w:rsidRPr="005069BE" w:rsidRDefault="00604C04" w:rsidP="000A31C7">
            <w:pPr>
              <w:spacing w:line="276" w:lineRule="auto"/>
              <w:jc w:val="both"/>
              <w:rPr>
                <w:sz w:val="16"/>
                <w:szCs w:val="16"/>
              </w:rPr>
            </w:pPr>
            <w:r w:rsidRPr="005069BE">
              <w:rPr>
                <w:sz w:val="16"/>
                <w:szCs w:val="16"/>
              </w:rPr>
              <w:t>60,000.00</w:t>
            </w:r>
          </w:p>
        </w:tc>
        <w:tc>
          <w:tcPr>
            <w:tcW w:w="1134" w:type="dxa"/>
            <w:hideMark/>
          </w:tcPr>
          <w:p w14:paraId="68F60BCB" w14:textId="77777777" w:rsidR="00604C04" w:rsidRPr="005069BE" w:rsidRDefault="00604C04" w:rsidP="000A31C7">
            <w:pPr>
              <w:spacing w:line="276" w:lineRule="auto"/>
              <w:jc w:val="both"/>
              <w:rPr>
                <w:sz w:val="16"/>
                <w:szCs w:val="16"/>
              </w:rPr>
            </w:pPr>
            <w:r w:rsidRPr="005069BE">
              <w:rPr>
                <w:sz w:val="16"/>
                <w:szCs w:val="16"/>
              </w:rPr>
              <w:t>3,000.00</w:t>
            </w:r>
          </w:p>
        </w:tc>
        <w:tc>
          <w:tcPr>
            <w:tcW w:w="1275" w:type="dxa"/>
            <w:hideMark/>
          </w:tcPr>
          <w:p w14:paraId="422F6BFF" w14:textId="77777777" w:rsidR="00604C04" w:rsidRPr="005069BE" w:rsidRDefault="00604C04" w:rsidP="000A31C7">
            <w:pPr>
              <w:spacing w:line="276" w:lineRule="auto"/>
              <w:jc w:val="both"/>
              <w:rPr>
                <w:sz w:val="16"/>
                <w:szCs w:val="16"/>
              </w:rPr>
            </w:pPr>
            <w:r w:rsidRPr="005069BE">
              <w:rPr>
                <w:sz w:val="16"/>
                <w:szCs w:val="16"/>
              </w:rPr>
              <w:t>30,000.00</w:t>
            </w:r>
          </w:p>
        </w:tc>
        <w:tc>
          <w:tcPr>
            <w:tcW w:w="1134" w:type="dxa"/>
            <w:hideMark/>
          </w:tcPr>
          <w:p w14:paraId="304EFC24" w14:textId="77777777" w:rsidR="00604C04" w:rsidRPr="005069BE" w:rsidRDefault="00604C04" w:rsidP="000A31C7">
            <w:pPr>
              <w:spacing w:line="276" w:lineRule="auto"/>
              <w:jc w:val="both"/>
              <w:rPr>
                <w:sz w:val="16"/>
                <w:szCs w:val="16"/>
              </w:rPr>
            </w:pPr>
            <w:r w:rsidRPr="005069BE">
              <w:rPr>
                <w:sz w:val="16"/>
                <w:szCs w:val="16"/>
              </w:rPr>
              <w:t>27,000.00</w:t>
            </w:r>
          </w:p>
        </w:tc>
        <w:tc>
          <w:tcPr>
            <w:tcW w:w="1276" w:type="dxa"/>
            <w:hideMark/>
          </w:tcPr>
          <w:p w14:paraId="612BB722" w14:textId="77777777" w:rsidR="00604C04" w:rsidRPr="005069BE" w:rsidRDefault="00604C04" w:rsidP="000A31C7">
            <w:pPr>
              <w:spacing w:line="276" w:lineRule="auto"/>
              <w:jc w:val="both"/>
              <w:rPr>
                <w:sz w:val="16"/>
                <w:szCs w:val="16"/>
              </w:rPr>
            </w:pPr>
            <w:r w:rsidRPr="005069BE">
              <w:rPr>
                <w:sz w:val="16"/>
                <w:szCs w:val="16"/>
              </w:rPr>
              <w:t>60,000.00</w:t>
            </w:r>
          </w:p>
        </w:tc>
        <w:tc>
          <w:tcPr>
            <w:tcW w:w="992" w:type="dxa"/>
          </w:tcPr>
          <w:p w14:paraId="651D8D2F" w14:textId="77777777" w:rsidR="00604C04" w:rsidRPr="005069BE" w:rsidRDefault="00604C04" w:rsidP="000A31C7">
            <w:pPr>
              <w:spacing w:line="276" w:lineRule="auto"/>
              <w:jc w:val="both"/>
              <w:rPr>
                <w:sz w:val="16"/>
                <w:szCs w:val="16"/>
              </w:rPr>
            </w:pPr>
            <w:r w:rsidRPr="00583E5F">
              <w:rPr>
                <w:sz w:val="16"/>
                <w:szCs w:val="16"/>
              </w:rPr>
              <w:t>0.00</w:t>
            </w:r>
          </w:p>
        </w:tc>
        <w:tc>
          <w:tcPr>
            <w:tcW w:w="993" w:type="dxa"/>
            <w:hideMark/>
          </w:tcPr>
          <w:p w14:paraId="39BE2B40" w14:textId="77777777" w:rsidR="00604C04" w:rsidRPr="005069BE" w:rsidRDefault="00604C04" w:rsidP="000A31C7">
            <w:pPr>
              <w:spacing w:line="276" w:lineRule="auto"/>
              <w:jc w:val="both"/>
              <w:rPr>
                <w:sz w:val="16"/>
                <w:szCs w:val="16"/>
              </w:rPr>
            </w:pPr>
            <w:r w:rsidRPr="005069BE">
              <w:rPr>
                <w:sz w:val="16"/>
                <w:szCs w:val="16"/>
              </w:rPr>
              <w:t>72100</w:t>
            </w:r>
          </w:p>
        </w:tc>
        <w:tc>
          <w:tcPr>
            <w:tcW w:w="1842" w:type="dxa"/>
            <w:hideMark/>
          </w:tcPr>
          <w:p w14:paraId="4F8E14A9" w14:textId="77777777" w:rsidR="00604C04" w:rsidRPr="005069BE" w:rsidRDefault="00604C04" w:rsidP="000A31C7">
            <w:pPr>
              <w:spacing w:line="276" w:lineRule="auto"/>
              <w:jc w:val="both"/>
              <w:rPr>
                <w:sz w:val="16"/>
                <w:szCs w:val="16"/>
              </w:rPr>
            </w:pPr>
            <w:proofErr w:type="spellStart"/>
            <w:r w:rsidRPr="005069BE">
              <w:rPr>
                <w:sz w:val="16"/>
                <w:szCs w:val="16"/>
              </w:rPr>
              <w:t>Contratos</w:t>
            </w:r>
            <w:proofErr w:type="spellEnd"/>
            <w:r w:rsidRPr="005069BE">
              <w:rPr>
                <w:sz w:val="16"/>
                <w:szCs w:val="16"/>
              </w:rPr>
              <w:t xml:space="preserve"> con </w:t>
            </w:r>
            <w:proofErr w:type="spellStart"/>
            <w:r w:rsidRPr="005069BE">
              <w:rPr>
                <w:sz w:val="16"/>
                <w:szCs w:val="16"/>
              </w:rPr>
              <w:t>Empresas</w:t>
            </w:r>
            <w:proofErr w:type="spellEnd"/>
          </w:p>
        </w:tc>
      </w:tr>
      <w:tr w:rsidR="00604C04" w:rsidRPr="005069BE" w14:paraId="7F20DD63" w14:textId="77777777" w:rsidTr="000A31C7">
        <w:trPr>
          <w:trHeight w:val="300"/>
        </w:trPr>
        <w:tc>
          <w:tcPr>
            <w:tcW w:w="5246" w:type="dxa"/>
            <w:gridSpan w:val="2"/>
            <w:shd w:val="clear" w:color="auto" w:fill="D0CECE" w:themeFill="background2" w:themeFillShade="E6"/>
            <w:hideMark/>
          </w:tcPr>
          <w:p w14:paraId="6930654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Sub-total 3</w:t>
            </w:r>
          </w:p>
        </w:tc>
        <w:tc>
          <w:tcPr>
            <w:tcW w:w="1276" w:type="dxa"/>
            <w:shd w:val="clear" w:color="auto" w:fill="D0CECE" w:themeFill="background2" w:themeFillShade="E6"/>
            <w:hideMark/>
          </w:tcPr>
          <w:p w14:paraId="00A9A06C" w14:textId="77777777" w:rsidR="00604C04" w:rsidRPr="005069BE" w:rsidRDefault="00604C04" w:rsidP="000A31C7">
            <w:pPr>
              <w:spacing w:line="276" w:lineRule="auto"/>
              <w:jc w:val="both"/>
              <w:rPr>
                <w:b/>
                <w:bCs/>
                <w:sz w:val="16"/>
                <w:szCs w:val="16"/>
              </w:rPr>
            </w:pPr>
            <w:r w:rsidRPr="005069BE">
              <w:rPr>
                <w:b/>
                <w:bCs/>
                <w:sz w:val="16"/>
                <w:szCs w:val="16"/>
              </w:rPr>
              <w:t>1,920,501.00</w:t>
            </w:r>
          </w:p>
        </w:tc>
        <w:tc>
          <w:tcPr>
            <w:tcW w:w="1134" w:type="dxa"/>
            <w:shd w:val="clear" w:color="auto" w:fill="D0CECE" w:themeFill="background2" w:themeFillShade="E6"/>
            <w:hideMark/>
          </w:tcPr>
          <w:p w14:paraId="067C03FD" w14:textId="77777777" w:rsidR="00604C04" w:rsidRPr="005069BE" w:rsidRDefault="00604C04" w:rsidP="000A31C7">
            <w:pPr>
              <w:spacing w:line="276" w:lineRule="auto"/>
              <w:jc w:val="both"/>
              <w:rPr>
                <w:b/>
                <w:bCs/>
                <w:sz w:val="16"/>
                <w:szCs w:val="16"/>
              </w:rPr>
            </w:pPr>
            <w:r w:rsidRPr="005069BE">
              <w:rPr>
                <w:b/>
                <w:bCs/>
                <w:sz w:val="16"/>
                <w:szCs w:val="16"/>
              </w:rPr>
              <w:t>39,000.00</w:t>
            </w:r>
          </w:p>
        </w:tc>
        <w:tc>
          <w:tcPr>
            <w:tcW w:w="1275" w:type="dxa"/>
            <w:shd w:val="clear" w:color="auto" w:fill="D0CECE" w:themeFill="background2" w:themeFillShade="E6"/>
            <w:hideMark/>
          </w:tcPr>
          <w:p w14:paraId="5EB1AF97" w14:textId="77777777" w:rsidR="00604C04" w:rsidRPr="005069BE" w:rsidRDefault="00604C04" w:rsidP="000A31C7">
            <w:pPr>
              <w:spacing w:line="276" w:lineRule="auto"/>
              <w:jc w:val="both"/>
              <w:rPr>
                <w:b/>
                <w:bCs/>
                <w:sz w:val="16"/>
                <w:szCs w:val="16"/>
              </w:rPr>
            </w:pPr>
            <w:r w:rsidRPr="005069BE">
              <w:rPr>
                <w:b/>
                <w:bCs/>
                <w:sz w:val="16"/>
                <w:szCs w:val="16"/>
              </w:rPr>
              <w:t>1,824,501.00</w:t>
            </w:r>
          </w:p>
        </w:tc>
        <w:tc>
          <w:tcPr>
            <w:tcW w:w="1134" w:type="dxa"/>
            <w:shd w:val="clear" w:color="auto" w:fill="D0CECE" w:themeFill="background2" w:themeFillShade="E6"/>
            <w:hideMark/>
          </w:tcPr>
          <w:p w14:paraId="61AA1F69" w14:textId="77777777" w:rsidR="00604C04" w:rsidRPr="005069BE" w:rsidRDefault="00604C04" w:rsidP="000A31C7">
            <w:pPr>
              <w:spacing w:line="276" w:lineRule="auto"/>
              <w:jc w:val="both"/>
              <w:rPr>
                <w:b/>
                <w:bCs/>
                <w:sz w:val="16"/>
                <w:szCs w:val="16"/>
              </w:rPr>
            </w:pPr>
            <w:r w:rsidRPr="005069BE">
              <w:rPr>
                <w:b/>
                <w:bCs/>
                <w:sz w:val="16"/>
                <w:szCs w:val="16"/>
              </w:rPr>
              <w:t>57,000.00</w:t>
            </w:r>
          </w:p>
        </w:tc>
        <w:tc>
          <w:tcPr>
            <w:tcW w:w="1276" w:type="dxa"/>
            <w:shd w:val="clear" w:color="auto" w:fill="D0CECE" w:themeFill="background2" w:themeFillShade="E6"/>
            <w:hideMark/>
          </w:tcPr>
          <w:p w14:paraId="5683DAC8" w14:textId="77777777" w:rsidR="00604C04" w:rsidRPr="005069BE" w:rsidRDefault="00604C04" w:rsidP="000A31C7">
            <w:pPr>
              <w:spacing w:line="276" w:lineRule="auto"/>
              <w:jc w:val="both"/>
              <w:rPr>
                <w:b/>
                <w:bCs/>
                <w:sz w:val="16"/>
                <w:szCs w:val="16"/>
              </w:rPr>
            </w:pPr>
            <w:r w:rsidRPr="005069BE">
              <w:rPr>
                <w:b/>
                <w:bCs/>
                <w:sz w:val="16"/>
                <w:szCs w:val="16"/>
              </w:rPr>
              <w:t>1,920,501.00</w:t>
            </w:r>
          </w:p>
        </w:tc>
        <w:tc>
          <w:tcPr>
            <w:tcW w:w="992" w:type="dxa"/>
            <w:shd w:val="clear" w:color="auto" w:fill="D0CECE" w:themeFill="background2" w:themeFillShade="E6"/>
          </w:tcPr>
          <w:p w14:paraId="1B6D0A1E" w14:textId="77777777" w:rsidR="00604C04" w:rsidRPr="009B110C" w:rsidRDefault="00604C04" w:rsidP="000A31C7">
            <w:pPr>
              <w:spacing w:line="276" w:lineRule="auto"/>
              <w:jc w:val="both"/>
              <w:rPr>
                <w:b/>
                <w:bCs/>
                <w:sz w:val="16"/>
                <w:szCs w:val="16"/>
              </w:rPr>
            </w:pPr>
            <w:r w:rsidRPr="009B110C">
              <w:rPr>
                <w:b/>
                <w:bCs/>
                <w:sz w:val="16"/>
                <w:szCs w:val="16"/>
              </w:rPr>
              <w:t>0.00</w:t>
            </w:r>
          </w:p>
        </w:tc>
        <w:tc>
          <w:tcPr>
            <w:tcW w:w="2835" w:type="dxa"/>
            <w:gridSpan w:val="2"/>
            <w:shd w:val="clear" w:color="auto" w:fill="D0CECE" w:themeFill="background2" w:themeFillShade="E6"/>
            <w:hideMark/>
          </w:tcPr>
          <w:p w14:paraId="4129E41C"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r>
      <w:tr w:rsidR="00604C04" w:rsidRPr="005069BE" w14:paraId="22E4572D" w14:textId="77777777" w:rsidTr="000A31C7">
        <w:trPr>
          <w:trHeight w:val="810"/>
        </w:trPr>
        <w:tc>
          <w:tcPr>
            <w:tcW w:w="2411" w:type="dxa"/>
            <w:vMerge w:val="restart"/>
            <w:hideMark/>
          </w:tcPr>
          <w:p w14:paraId="2ADA094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lang w:val="es-419"/>
              </w:rPr>
            </w:pPr>
            <w:r w:rsidRPr="005069BE">
              <w:rPr>
                <w:rFonts w:ascii="Times New Roman" w:hAnsi="Times New Roman" w:cs="Times New Roman"/>
                <w:b/>
                <w:bCs/>
                <w:sz w:val="16"/>
                <w:szCs w:val="16"/>
                <w:lang w:val="es-419"/>
              </w:rPr>
              <w:t>4.Gestión de conocimiento, monitoreo y evaluación</w:t>
            </w:r>
          </w:p>
        </w:tc>
        <w:tc>
          <w:tcPr>
            <w:tcW w:w="2835" w:type="dxa"/>
            <w:vMerge w:val="restart"/>
            <w:hideMark/>
          </w:tcPr>
          <w:p w14:paraId="09A32C22"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 xml:space="preserve">4.1 </w:t>
            </w:r>
            <w:r w:rsidRPr="005069BE">
              <w:rPr>
                <w:sz w:val="16"/>
                <w:szCs w:val="16"/>
                <w:lang w:val="es-419"/>
              </w:rPr>
              <w:t xml:space="preserve">Plan de Involucramiento de actores relevantes para la implementación del programa de transición energética en </w:t>
            </w:r>
            <w:r w:rsidRPr="005069BE">
              <w:rPr>
                <w:sz w:val="16"/>
                <w:szCs w:val="16"/>
                <w:lang w:val="es-419"/>
              </w:rPr>
              <w:lastRenderedPageBreak/>
              <w:t>apoyo a la mitigación del cambio climático</w:t>
            </w:r>
          </w:p>
          <w:p w14:paraId="53E0DC6F"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lang w:val="es-419"/>
              </w:rPr>
            </w:pPr>
          </w:p>
          <w:p w14:paraId="74755E1F"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br w:type="page"/>
            </w:r>
            <w:r w:rsidRPr="005069BE">
              <w:rPr>
                <w:b/>
                <w:bCs/>
                <w:sz w:val="16"/>
                <w:szCs w:val="16"/>
                <w:lang w:val="es-419"/>
              </w:rPr>
              <w:br w:type="page"/>
              <w:t xml:space="preserve">4.2 </w:t>
            </w:r>
            <w:r w:rsidRPr="005069BE">
              <w:rPr>
                <w:sz w:val="16"/>
                <w:szCs w:val="16"/>
                <w:lang w:val="es-419"/>
              </w:rPr>
              <w:t>Plan de comunicación que genere un cambio cultural y de actuación en la población con relación a la transición energética y un sistema de gestión de conocimiento a todos los niveles con relación a la energía, las FRE y la EE como oportunidad para la mitigación de cambio climático, garantizando la Resiliencia Energética, la equidad de género y la inclusión social</w:t>
            </w:r>
            <w:r w:rsidRPr="005069BE">
              <w:rPr>
                <w:sz w:val="16"/>
                <w:szCs w:val="16"/>
                <w:lang w:val="es-419"/>
              </w:rPr>
              <w:br w:type="page"/>
            </w:r>
          </w:p>
        </w:tc>
        <w:tc>
          <w:tcPr>
            <w:tcW w:w="1276" w:type="dxa"/>
            <w:shd w:val="clear" w:color="auto" w:fill="E7E6E6" w:themeFill="background2"/>
            <w:noWrap/>
            <w:hideMark/>
          </w:tcPr>
          <w:p w14:paraId="55A8B642" w14:textId="77777777" w:rsidR="00604C04" w:rsidRPr="005069BE" w:rsidRDefault="00604C04" w:rsidP="000A31C7">
            <w:pPr>
              <w:spacing w:line="276" w:lineRule="auto"/>
              <w:jc w:val="both"/>
              <w:rPr>
                <w:sz w:val="16"/>
                <w:szCs w:val="16"/>
              </w:rPr>
            </w:pPr>
            <w:r w:rsidRPr="005069BE">
              <w:rPr>
                <w:sz w:val="16"/>
                <w:szCs w:val="16"/>
              </w:rPr>
              <w:lastRenderedPageBreak/>
              <w:t>28,000.00</w:t>
            </w:r>
          </w:p>
        </w:tc>
        <w:tc>
          <w:tcPr>
            <w:tcW w:w="1134" w:type="dxa"/>
            <w:noWrap/>
            <w:hideMark/>
          </w:tcPr>
          <w:p w14:paraId="4464EA80" w14:textId="77777777" w:rsidR="00604C04" w:rsidRPr="005069BE" w:rsidRDefault="00604C04" w:rsidP="000A31C7">
            <w:pPr>
              <w:spacing w:line="276" w:lineRule="auto"/>
              <w:jc w:val="both"/>
              <w:rPr>
                <w:sz w:val="16"/>
                <w:szCs w:val="16"/>
              </w:rPr>
            </w:pPr>
            <w:r w:rsidRPr="005069BE">
              <w:rPr>
                <w:sz w:val="16"/>
                <w:szCs w:val="16"/>
              </w:rPr>
              <w:t>28,000.00</w:t>
            </w:r>
          </w:p>
        </w:tc>
        <w:tc>
          <w:tcPr>
            <w:tcW w:w="1275" w:type="dxa"/>
            <w:noWrap/>
            <w:hideMark/>
          </w:tcPr>
          <w:p w14:paraId="6E85193F"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noWrap/>
            <w:hideMark/>
          </w:tcPr>
          <w:p w14:paraId="0326838C"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noWrap/>
            <w:hideMark/>
          </w:tcPr>
          <w:p w14:paraId="7791367F" w14:textId="77777777" w:rsidR="00604C04" w:rsidRPr="005069BE" w:rsidRDefault="00604C04" w:rsidP="000A31C7">
            <w:pPr>
              <w:spacing w:line="276" w:lineRule="auto"/>
              <w:jc w:val="both"/>
              <w:rPr>
                <w:sz w:val="16"/>
                <w:szCs w:val="16"/>
              </w:rPr>
            </w:pPr>
            <w:r w:rsidRPr="005069BE">
              <w:rPr>
                <w:sz w:val="16"/>
                <w:szCs w:val="16"/>
              </w:rPr>
              <w:t>28,000.00</w:t>
            </w:r>
          </w:p>
        </w:tc>
        <w:tc>
          <w:tcPr>
            <w:tcW w:w="992" w:type="dxa"/>
          </w:tcPr>
          <w:p w14:paraId="18E49F87" w14:textId="77777777" w:rsidR="00604C04" w:rsidRPr="005069BE" w:rsidRDefault="00604C04" w:rsidP="000A31C7">
            <w:pPr>
              <w:spacing w:line="276" w:lineRule="auto"/>
              <w:jc w:val="both"/>
              <w:rPr>
                <w:sz w:val="16"/>
                <w:szCs w:val="16"/>
              </w:rPr>
            </w:pPr>
            <w:r w:rsidRPr="00BF42C1">
              <w:rPr>
                <w:sz w:val="16"/>
                <w:szCs w:val="16"/>
              </w:rPr>
              <w:t>0.00</w:t>
            </w:r>
          </w:p>
        </w:tc>
        <w:tc>
          <w:tcPr>
            <w:tcW w:w="993" w:type="dxa"/>
            <w:hideMark/>
          </w:tcPr>
          <w:p w14:paraId="15C8AC20" w14:textId="77777777" w:rsidR="00604C04" w:rsidRPr="005069BE" w:rsidRDefault="00604C04" w:rsidP="000A31C7">
            <w:pPr>
              <w:spacing w:line="276" w:lineRule="auto"/>
              <w:jc w:val="both"/>
              <w:rPr>
                <w:sz w:val="16"/>
                <w:szCs w:val="16"/>
              </w:rPr>
            </w:pPr>
            <w:r w:rsidRPr="005069BE">
              <w:rPr>
                <w:sz w:val="16"/>
                <w:szCs w:val="16"/>
              </w:rPr>
              <w:t>71300</w:t>
            </w:r>
          </w:p>
        </w:tc>
        <w:tc>
          <w:tcPr>
            <w:tcW w:w="1842" w:type="dxa"/>
            <w:hideMark/>
          </w:tcPr>
          <w:p w14:paraId="4E80164D" w14:textId="77777777" w:rsidR="00604C04" w:rsidRPr="005069BE" w:rsidRDefault="00604C04" w:rsidP="000A31C7">
            <w:pPr>
              <w:spacing w:line="276" w:lineRule="auto"/>
              <w:jc w:val="both"/>
              <w:rPr>
                <w:sz w:val="16"/>
                <w:szCs w:val="16"/>
              </w:rPr>
            </w:pPr>
            <w:proofErr w:type="spellStart"/>
            <w:r w:rsidRPr="005069BE">
              <w:rPr>
                <w:sz w:val="16"/>
                <w:szCs w:val="16"/>
              </w:rPr>
              <w:t>Expertos</w:t>
            </w:r>
            <w:proofErr w:type="spellEnd"/>
            <w:r w:rsidRPr="005069BE">
              <w:rPr>
                <w:sz w:val="16"/>
                <w:szCs w:val="16"/>
              </w:rPr>
              <w:t>/</w:t>
            </w:r>
            <w:r>
              <w:rPr>
                <w:sz w:val="16"/>
                <w:szCs w:val="16"/>
              </w:rPr>
              <w:t xml:space="preserve"> </w:t>
            </w:r>
            <w:proofErr w:type="spellStart"/>
            <w:r w:rsidRPr="005069BE">
              <w:rPr>
                <w:sz w:val="16"/>
                <w:szCs w:val="16"/>
              </w:rPr>
              <w:t>Consultorías</w:t>
            </w:r>
            <w:proofErr w:type="spellEnd"/>
          </w:p>
        </w:tc>
      </w:tr>
      <w:tr w:rsidR="00604C04" w:rsidRPr="005069BE" w14:paraId="5AD6CE6C" w14:textId="77777777" w:rsidTr="000A31C7">
        <w:trPr>
          <w:trHeight w:val="838"/>
        </w:trPr>
        <w:tc>
          <w:tcPr>
            <w:tcW w:w="2411" w:type="dxa"/>
            <w:vMerge/>
            <w:hideMark/>
          </w:tcPr>
          <w:p w14:paraId="2CF10C9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367D2CB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7B2927DE" w14:textId="77777777" w:rsidR="00604C04" w:rsidRPr="005069BE" w:rsidRDefault="00604C04" w:rsidP="000A31C7">
            <w:pPr>
              <w:spacing w:line="276" w:lineRule="auto"/>
              <w:jc w:val="both"/>
              <w:rPr>
                <w:sz w:val="16"/>
                <w:szCs w:val="16"/>
              </w:rPr>
            </w:pPr>
            <w:r w:rsidRPr="005069BE">
              <w:rPr>
                <w:sz w:val="16"/>
                <w:szCs w:val="16"/>
              </w:rPr>
              <w:t>20,000.00</w:t>
            </w:r>
          </w:p>
        </w:tc>
        <w:tc>
          <w:tcPr>
            <w:tcW w:w="1134" w:type="dxa"/>
            <w:noWrap/>
            <w:hideMark/>
          </w:tcPr>
          <w:p w14:paraId="74EB631C" w14:textId="77777777" w:rsidR="00604C04" w:rsidRPr="005069BE" w:rsidRDefault="00604C04" w:rsidP="000A31C7">
            <w:pPr>
              <w:spacing w:line="276" w:lineRule="auto"/>
              <w:jc w:val="both"/>
              <w:rPr>
                <w:sz w:val="16"/>
                <w:szCs w:val="16"/>
              </w:rPr>
            </w:pPr>
            <w:r w:rsidRPr="005069BE">
              <w:rPr>
                <w:sz w:val="16"/>
                <w:szCs w:val="16"/>
              </w:rPr>
              <w:t>7,300.00</w:t>
            </w:r>
          </w:p>
        </w:tc>
        <w:tc>
          <w:tcPr>
            <w:tcW w:w="1275" w:type="dxa"/>
            <w:noWrap/>
            <w:hideMark/>
          </w:tcPr>
          <w:p w14:paraId="054625EE" w14:textId="77777777" w:rsidR="00604C04" w:rsidRPr="005069BE" w:rsidRDefault="00604C04" w:rsidP="000A31C7">
            <w:pPr>
              <w:spacing w:line="276" w:lineRule="auto"/>
              <w:jc w:val="both"/>
              <w:rPr>
                <w:sz w:val="16"/>
                <w:szCs w:val="16"/>
              </w:rPr>
            </w:pPr>
            <w:r w:rsidRPr="005069BE">
              <w:rPr>
                <w:sz w:val="16"/>
                <w:szCs w:val="16"/>
              </w:rPr>
              <w:t>7,000.00</w:t>
            </w:r>
          </w:p>
        </w:tc>
        <w:tc>
          <w:tcPr>
            <w:tcW w:w="1134" w:type="dxa"/>
            <w:noWrap/>
            <w:hideMark/>
          </w:tcPr>
          <w:p w14:paraId="6F29DF91" w14:textId="77777777" w:rsidR="00604C04" w:rsidRPr="005069BE" w:rsidRDefault="00604C04" w:rsidP="000A31C7">
            <w:pPr>
              <w:spacing w:line="276" w:lineRule="auto"/>
              <w:jc w:val="both"/>
              <w:rPr>
                <w:sz w:val="16"/>
                <w:szCs w:val="16"/>
              </w:rPr>
            </w:pPr>
            <w:r w:rsidRPr="005069BE">
              <w:rPr>
                <w:sz w:val="16"/>
                <w:szCs w:val="16"/>
              </w:rPr>
              <w:t>5,700.00</w:t>
            </w:r>
          </w:p>
        </w:tc>
        <w:tc>
          <w:tcPr>
            <w:tcW w:w="1276" w:type="dxa"/>
            <w:noWrap/>
            <w:hideMark/>
          </w:tcPr>
          <w:p w14:paraId="3472C226" w14:textId="77777777" w:rsidR="00604C04" w:rsidRPr="005069BE" w:rsidRDefault="00604C04" w:rsidP="000A31C7">
            <w:pPr>
              <w:spacing w:line="276" w:lineRule="auto"/>
              <w:jc w:val="both"/>
              <w:rPr>
                <w:sz w:val="16"/>
                <w:szCs w:val="16"/>
              </w:rPr>
            </w:pPr>
            <w:r w:rsidRPr="005069BE">
              <w:rPr>
                <w:sz w:val="16"/>
                <w:szCs w:val="16"/>
              </w:rPr>
              <w:t>20,000.00</w:t>
            </w:r>
          </w:p>
        </w:tc>
        <w:tc>
          <w:tcPr>
            <w:tcW w:w="992" w:type="dxa"/>
          </w:tcPr>
          <w:p w14:paraId="318F0B0A" w14:textId="77777777" w:rsidR="00604C04" w:rsidRPr="005069BE" w:rsidRDefault="00604C04" w:rsidP="000A31C7">
            <w:pPr>
              <w:spacing w:line="276" w:lineRule="auto"/>
              <w:jc w:val="both"/>
              <w:rPr>
                <w:sz w:val="16"/>
                <w:szCs w:val="16"/>
              </w:rPr>
            </w:pPr>
            <w:r w:rsidRPr="002B05A5">
              <w:rPr>
                <w:sz w:val="16"/>
                <w:szCs w:val="16"/>
              </w:rPr>
              <w:t>0.00</w:t>
            </w:r>
          </w:p>
        </w:tc>
        <w:tc>
          <w:tcPr>
            <w:tcW w:w="993" w:type="dxa"/>
            <w:hideMark/>
          </w:tcPr>
          <w:p w14:paraId="57A7534D"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4933948D" w14:textId="77777777" w:rsidR="00604C04" w:rsidRPr="005069BE" w:rsidRDefault="00604C04" w:rsidP="000A31C7">
            <w:pPr>
              <w:spacing w:line="276" w:lineRule="auto"/>
              <w:jc w:val="both"/>
              <w:rPr>
                <w:sz w:val="16"/>
                <w:szCs w:val="16"/>
              </w:rPr>
            </w:pPr>
            <w:r w:rsidRPr="005069BE">
              <w:rPr>
                <w:sz w:val="16"/>
                <w:szCs w:val="16"/>
              </w:rPr>
              <w:t>Viajes</w:t>
            </w:r>
          </w:p>
        </w:tc>
      </w:tr>
      <w:tr w:rsidR="00604C04" w:rsidRPr="005069BE" w14:paraId="6C08CA4C" w14:textId="77777777" w:rsidTr="000A31C7">
        <w:trPr>
          <w:trHeight w:val="694"/>
        </w:trPr>
        <w:tc>
          <w:tcPr>
            <w:tcW w:w="2411" w:type="dxa"/>
            <w:vMerge/>
            <w:hideMark/>
          </w:tcPr>
          <w:p w14:paraId="7DB9DFF8"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5ED22C05"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3FEFB0A1" w14:textId="77777777" w:rsidR="00604C04" w:rsidRPr="005069BE" w:rsidRDefault="00604C04" w:rsidP="000A31C7">
            <w:pPr>
              <w:spacing w:line="276" w:lineRule="auto"/>
              <w:jc w:val="both"/>
              <w:rPr>
                <w:sz w:val="16"/>
                <w:szCs w:val="16"/>
              </w:rPr>
            </w:pPr>
            <w:r w:rsidRPr="005069BE">
              <w:rPr>
                <w:sz w:val="16"/>
                <w:szCs w:val="16"/>
              </w:rPr>
              <w:t>90,000.00</w:t>
            </w:r>
          </w:p>
        </w:tc>
        <w:tc>
          <w:tcPr>
            <w:tcW w:w="1134" w:type="dxa"/>
            <w:noWrap/>
            <w:hideMark/>
          </w:tcPr>
          <w:p w14:paraId="6957F125" w14:textId="77777777" w:rsidR="00604C04" w:rsidRPr="005069BE" w:rsidRDefault="00604C04" w:rsidP="000A31C7">
            <w:pPr>
              <w:spacing w:line="276" w:lineRule="auto"/>
              <w:jc w:val="both"/>
              <w:rPr>
                <w:sz w:val="16"/>
                <w:szCs w:val="16"/>
              </w:rPr>
            </w:pPr>
            <w:r w:rsidRPr="005069BE">
              <w:rPr>
                <w:sz w:val="16"/>
                <w:szCs w:val="16"/>
              </w:rPr>
              <w:t>6,500.00</w:t>
            </w:r>
          </w:p>
        </w:tc>
        <w:tc>
          <w:tcPr>
            <w:tcW w:w="1275" w:type="dxa"/>
            <w:noWrap/>
            <w:hideMark/>
          </w:tcPr>
          <w:p w14:paraId="6DCAFE6B" w14:textId="77777777" w:rsidR="00604C04" w:rsidRPr="005069BE" w:rsidRDefault="00604C04" w:rsidP="000A31C7">
            <w:pPr>
              <w:spacing w:line="276" w:lineRule="auto"/>
              <w:jc w:val="both"/>
              <w:rPr>
                <w:sz w:val="16"/>
                <w:szCs w:val="16"/>
              </w:rPr>
            </w:pPr>
            <w:r w:rsidRPr="005069BE">
              <w:rPr>
                <w:sz w:val="16"/>
                <w:szCs w:val="16"/>
              </w:rPr>
              <w:t>45,518.00</w:t>
            </w:r>
          </w:p>
        </w:tc>
        <w:tc>
          <w:tcPr>
            <w:tcW w:w="1134" w:type="dxa"/>
            <w:noWrap/>
            <w:hideMark/>
          </w:tcPr>
          <w:p w14:paraId="1F8F30E1" w14:textId="77777777" w:rsidR="00604C04" w:rsidRPr="005069BE" w:rsidRDefault="00604C04" w:rsidP="000A31C7">
            <w:pPr>
              <w:spacing w:line="276" w:lineRule="auto"/>
              <w:jc w:val="both"/>
              <w:rPr>
                <w:sz w:val="16"/>
                <w:szCs w:val="16"/>
              </w:rPr>
            </w:pPr>
            <w:r w:rsidRPr="005069BE">
              <w:rPr>
                <w:sz w:val="16"/>
                <w:szCs w:val="16"/>
              </w:rPr>
              <w:t>37,982.00</w:t>
            </w:r>
          </w:p>
        </w:tc>
        <w:tc>
          <w:tcPr>
            <w:tcW w:w="1276" w:type="dxa"/>
            <w:noWrap/>
            <w:hideMark/>
          </w:tcPr>
          <w:p w14:paraId="5352F1B1" w14:textId="77777777" w:rsidR="00604C04" w:rsidRPr="005069BE" w:rsidRDefault="00604C04" w:rsidP="000A31C7">
            <w:pPr>
              <w:spacing w:line="276" w:lineRule="auto"/>
              <w:jc w:val="both"/>
              <w:rPr>
                <w:sz w:val="16"/>
                <w:szCs w:val="16"/>
              </w:rPr>
            </w:pPr>
            <w:r w:rsidRPr="005069BE">
              <w:rPr>
                <w:sz w:val="16"/>
                <w:szCs w:val="16"/>
              </w:rPr>
              <w:t>90,000.00</w:t>
            </w:r>
          </w:p>
        </w:tc>
        <w:tc>
          <w:tcPr>
            <w:tcW w:w="992" w:type="dxa"/>
          </w:tcPr>
          <w:p w14:paraId="300EF7DB" w14:textId="77777777" w:rsidR="00604C04" w:rsidRPr="005069BE" w:rsidRDefault="00604C04" w:rsidP="000A31C7">
            <w:pPr>
              <w:spacing w:line="276" w:lineRule="auto"/>
              <w:jc w:val="both"/>
              <w:rPr>
                <w:sz w:val="16"/>
                <w:szCs w:val="16"/>
              </w:rPr>
            </w:pPr>
            <w:r w:rsidRPr="002B05A5">
              <w:rPr>
                <w:sz w:val="16"/>
                <w:szCs w:val="16"/>
              </w:rPr>
              <w:t>0.00</w:t>
            </w:r>
          </w:p>
        </w:tc>
        <w:tc>
          <w:tcPr>
            <w:tcW w:w="993" w:type="dxa"/>
            <w:hideMark/>
          </w:tcPr>
          <w:p w14:paraId="49475D42"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51D17881" w14:textId="77777777" w:rsidR="00604C04" w:rsidRPr="005069BE" w:rsidRDefault="00604C04" w:rsidP="000A31C7">
            <w:pPr>
              <w:spacing w:line="276" w:lineRule="auto"/>
              <w:jc w:val="both"/>
              <w:rPr>
                <w:sz w:val="16"/>
                <w:szCs w:val="16"/>
              </w:rPr>
            </w:pPr>
            <w:proofErr w:type="spellStart"/>
            <w:r w:rsidRPr="005069BE">
              <w:rPr>
                <w:sz w:val="16"/>
                <w:szCs w:val="16"/>
              </w:rPr>
              <w:t>Talleres</w:t>
            </w:r>
            <w:proofErr w:type="spellEnd"/>
            <w:r w:rsidRPr="005069BE">
              <w:rPr>
                <w:sz w:val="16"/>
                <w:szCs w:val="16"/>
              </w:rPr>
              <w:t xml:space="preserve">, </w:t>
            </w:r>
            <w:proofErr w:type="spellStart"/>
            <w:r w:rsidRPr="005069BE">
              <w:rPr>
                <w:sz w:val="16"/>
                <w:szCs w:val="16"/>
              </w:rPr>
              <w:t>reuniones</w:t>
            </w:r>
            <w:proofErr w:type="spellEnd"/>
          </w:p>
        </w:tc>
      </w:tr>
      <w:tr w:rsidR="00604C04" w:rsidRPr="005069BE" w14:paraId="497E7F8C" w14:textId="77777777" w:rsidTr="000A31C7">
        <w:trPr>
          <w:trHeight w:val="768"/>
        </w:trPr>
        <w:tc>
          <w:tcPr>
            <w:tcW w:w="2411" w:type="dxa"/>
            <w:vMerge/>
            <w:hideMark/>
          </w:tcPr>
          <w:p w14:paraId="2845B2D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4EB4F1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noWrap/>
            <w:hideMark/>
          </w:tcPr>
          <w:p w14:paraId="22468698" w14:textId="77777777" w:rsidR="00604C04" w:rsidRPr="005069BE" w:rsidRDefault="00604C04" w:rsidP="000A31C7">
            <w:pPr>
              <w:spacing w:line="276" w:lineRule="auto"/>
              <w:jc w:val="both"/>
              <w:rPr>
                <w:sz w:val="16"/>
                <w:szCs w:val="16"/>
              </w:rPr>
            </w:pPr>
            <w:r w:rsidRPr="005069BE">
              <w:rPr>
                <w:sz w:val="16"/>
                <w:szCs w:val="16"/>
              </w:rPr>
              <w:t>15,000.00</w:t>
            </w:r>
          </w:p>
        </w:tc>
        <w:tc>
          <w:tcPr>
            <w:tcW w:w="1134" w:type="dxa"/>
            <w:noWrap/>
            <w:hideMark/>
          </w:tcPr>
          <w:p w14:paraId="06A62926" w14:textId="77777777" w:rsidR="00604C04" w:rsidRPr="005069BE" w:rsidRDefault="00604C04" w:rsidP="000A31C7">
            <w:pPr>
              <w:spacing w:line="276" w:lineRule="auto"/>
              <w:jc w:val="both"/>
              <w:rPr>
                <w:sz w:val="16"/>
                <w:szCs w:val="16"/>
              </w:rPr>
            </w:pPr>
            <w:r w:rsidRPr="005069BE">
              <w:rPr>
                <w:sz w:val="16"/>
                <w:szCs w:val="16"/>
              </w:rPr>
              <w:t>6,000.00</w:t>
            </w:r>
          </w:p>
        </w:tc>
        <w:tc>
          <w:tcPr>
            <w:tcW w:w="1275" w:type="dxa"/>
            <w:noWrap/>
            <w:hideMark/>
          </w:tcPr>
          <w:p w14:paraId="2F854590" w14:textId="77777777" w:rsidR="00604C04" w:rsidRPr="005069BE" w:rsidRDefault="00604C04" w:rsidP="000A31C7">
            <w:pPr>
              <w:spacing w:line="276" w:lineRule="auto"/>
              <w:jc w:val="both"/>
              <w:rPr>
                <w:sz w:val="16"/>
                <w:szCs w:val="16"/>
              </w:rPr>
            </w:pPr>
            <w:r w:rsidRPr="005069BE">
              <w:rPr>
                <w:sz w:val="16"/>
                <w:szCs w:val="16"/>
              </w:rPr>
              <w:t>5,000.00</w:t>
            </w:r>
          </w:p>
        </w:tc>
        <w:tc>
          <w:tcPr>
            <w:tcW w:w="1134" w:type="dxa"/>
            <w:noWrap/>
            <w:hideMark/>
          </w:tcPr>
          <w:p w14:paraId="26CA65FA" w14:textId="77777777" w:rsidR="00604C04" w:rsidRPr="005069BE" w:rsidRDefault="00604C04" w:rsidP="000A31C7">
            <w:pPr>
              <w:spacing w:line="276" w:lineRule="auto"/>
              <w:jc w:val="both"/>
              <w:rPr>
                <w:sz w:val="16"/>
                <w:szCs w:val="16"/>
              </w:rPr>
            </w:pPr>
            <w:r w:rsidRPr="005069BE">
              <w:rPr>
                <w:sz w:val="16"/>
                <w:szCs w:val="16"/>
              </w:rPr>
              <w:t>4,000.00</w:t>
            </w:r>
          </w:p>
        </w:tc>
        <w:tc>
          <w:tcPr>
            <w:tcW w:w="1276" w:type="dxa"/>
            <w:noWrap/>
            <w:hideMark/>
          </w:tcPr>
          <w:p w14:paraId="3DB6F84B" w14:textId="77777777" w:rsidR="00604C04" w:rsidRPr="005069BE" w:rsidRDefault="00604C04" w:rsidP="000A31C7">
            <w:pPr>
              <w:spacing w:line="276" w:lineRule="auto"/>
              <w:jc w:val="both"/>
              <w:rPr>
                <w:sz w:val="16"/>
                <w:szCs w:val="16"/>
              </w:rPr>
            </w:pPr>
            <w:r w:rsidRPr="005069BE">
              <w:rPr>
                <w:sz w:val="16"/>
                <w:szCs w:val="16"/>
              </w:rPr>
              <w:t>15,000.00</w:t>
            </w:r>
          </w:p>
        </w:tc>
        <w:tc>
          <w:tcPr>
            <w:tcW w:w="992" w:type="dxa"/>
          </w:tcPr>
          <w:p w14:paraId="2F60323C" w14:textId="77777777" w:rsidR="00604C04" w:rsidRPr="005069BE" w:rsidRDefault="00604C04" w:rsidP="000A31C7">
            <w:pPr>
              <w:spacing w:line="276" w:lineRule="auto"/>
              <w:jc w:val="both"/>
              <w:rPr>
                <w:sz w:val="16"/>
                <w:szCs w:val="16"/>
              </w:rPr>
            </w:pPr>
            <w:r w:rsidRPr="002B05A5">
              <w:rPr>
                <w:sz w:val="16"/>
                <w:szCs w:val="16"/>
              </w:rPr>
              <w:t>0.00</w:t>
            </w:r>
          </w:p>
        </w:tc>
        <w:tc>
          <w:tcPr>
            <w:tcW w:w="993" w:type="dxa"/>
            <w:hideMark/>
          </w:tcPr>
          <w:p w14:paraId="1873EB3C" w14:textId="77777777" w:rsidR="00604C04" w:rsidRPr="005069BE" w:rsidRDefault="00604C04" w:rsidP="000A31C7">
            <w:pPr>
              <w:spacing w:line="276" w:lineRule="auto"/>
              <w:jc w:val="both"/>
              <w:rPr>
                <w:sz w:val="16"/>
                <w:szCs w:val="16"/>
              </w:rPr>
            </w:pPr>
            <w:r w:rsidRPr="005069BE">
              <w:rPr>
                <w:sz w:val="16"/>
                <w:szCs w:val="16"/>
              </w:rPr>
              <w:t>74200</w:t>
            </w:r>
          </w:p>
        </w:tc>
        <w:tc>
          <w:tcPr>
            <w:tcW w:w="1842" w:type="dxa"/>
            <w:hideMark/>
          </w:tcPr>
          <w:p w14:paraId="3214228E" w14:textId="77777777" w:rsidR="00604C04" w:rsidRPr="005069BE" w:rsidRDefault="00604C04" w:rsidP="000A31C7">
            <w:pPr>
              <w:spacing w:line="276" w:lineRule="auto"/>
              <w:jc w:val="both"/>
              <w:rPr>
                <w:sz w:val="16"/>
                <w:szCs w:val="16"/>
              </w:rPr>
            </w:pPr>
            <w:proofErr w:type="spellStart"/>
            <w:r w:rsidRPr="005069BE">
              <w:rPr>
                <w:sz w:val="16"/>
                <w:szCs w:val="16"/>
              </w:rPr>
              <w:t>Diseño</w:t>
            </w:r>
            <w:proofErr w:type="spellEnd"/>
            <w:r w:rsidRPr="005069BE">
              <w:rPr>
                <w:sz w:val="16"/>
                <w:szCs w:val="16"/>
              </w:rPr>
              <w:t xml:space="preserve"> e </w:t>
            </w:r>
            <w:proofErr w:type="spellStart"/>
            <w:r w:rsidRPr="005069BE">
              <w:rPr>
                <w:sz w:val="16"/>
                <w:szCs w:val="16"/>
              </w:rPr>
              <w:t>Impresiones</w:t>
            </w:r>
            <w:proofErr w:type="spellEnd"/>
          </w:p>
        </w:tc>
      </w:tr>
      <w:tr w:rsidR="00604C04" w:rsidRPr="005069BE" w14:paraId="02D13F0D" w14:textId="77777777" w:rsidTr="000A31C7">
        <w:trPr>
          <w:trHeight w:val="300"/>
        </w:trPr>
        <w:tc>
          <w:tcPr>
            <w:tcW w:w="5246" w:type="dxa"/>
            <w:gridSpan w:val="2"/>
            <w:shd w:val="clear" w:color="auto" w:fill="D0CECE" w:themeFill="background2" w:themeFillShade="E6"/>
            <w:hideMark/>
          </w:tcPr>
          <w:p w14:paraId="14EFEF2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Sub-total 4</w:t>
            </w:r>
          </w:p>
        </w:tc>
        <w:tc>
          <w:tcPr>
            <w:tcW w:w="1276" w:type="dxa"/>
            <w:shd w:val="clear" w:color="auto" w:fill="D0CECE" w:themeFill="background2" w:themeFillShade="E6"/>
            <w:hideMark/>
          </w:tcPr>
          <w:p w14:paraId="53B6AE71" w14:textId="77777777" w:rsidR="00604C04" w:rsidRPr="005069BE" w:rsidRDefault="00604C04" w:rsidP="000A31C7">
            <w:pPr>
              <w:spacing w:line="276" w:lineRule="auto"/>
              <w:jc w:val="both"/>
              <w:rPr>
                <w:b/>
                <w:bCs/>
                <w:sz w:val="16"/>
                <w:szCs w:val="16"/>
              </w:rPr>
            </w:pPr>
            <w:r w:rsidRPr="005069BE">
              <w:rPr>
                <w:b/>
                <w:bCs/>
                <w:sz w:val="16"/>
                <w:szCs w:val="16"/>
              </w:rPr>
              <w:t>153,000.00</w:t>
            </w:r>
          </w:p>
        </w:tc>
        <w:tc>
          <w:tcPr>
            <w:tcW w:w="1134" w:type="dxa"/>
            <w:shd w:val="clear" w:color="auto" w:fill="D0CECE" w:themeFill="background2" w:themeFillShade="E6"/>
            <w:hideMark/>
          </w:tcPr>
          <w:p w14:paraId="224F07E2" w14:textId="77777777" w:rsidR="00604C04" w:rsidRPr="005069BE" w:rsidRDefault="00604C04" w:rsidP="000A31C7">
            <w:pPr>
              <w:spacing w:line="276" w:lineRule="auto"/>
              <w:jc w:val="both"/>
              <w:rPr>
                <w:b/>
                <w:bCs/>
                <w:sz w:val="16"/>
                <w:szCs w:val="16"/>
              </w:rPr>
            </w:pPr>
            <w:r w:rsidRPr="005069BE">
              <w:rPr>
                <w:b/>
                <w:bCs/>
                <w:sz w:val="16"/>
                <w:szCs w:val="16"/>
              </w:rPr>
              <w:t>47,800.00</w:t>
            </w:r>
          </w:p>
        </w:tc>
        <w:tc>
          <w:tcPr>
            <w:tcW w:w="1275" w:type="dxa"/>
            <w:shd w:val="clear" w:color="auto" w:fill="D0CECE" w:themeFill="background2" w:themeFillShade="E6"/>
            <w:hideMark/>
          </w:tcPr>
          <w:p w14:paraId="4CEE32FB" w14:textId="77777777" w:rsidR="00604C04" w:rsidRPr="005069BE" w:rsidRDefault="00604C04" w:rsidP="000A31C7">
            <w:pPr>
              <w:spacing w:line="276" w:lineRule="auto"/>
              <w:jc w:val="both"/>
              <w:rPr>
                <w:b/>
                <w:bCs/>
                <w:sz w:val="16"/>
                <w:szCs w:val="16"/>
              </w:rPr>
            </w:pPr>
            <w:r w:rsidRPr="005069BE">
              <w:rPr>
                <w:b/>
                <w:bCs/>
                <w:sz w:val="16"/>
                <w:szCs w:val="16"/>
              </w:rPr>
              <w:t>57,518.00</w:t>
            </w:r>
          </w:p>
        </w:tc>
        <w:tc>
          <w:tcPr>
            <w:tcW w:w="1134" w:type="dxa"/>
            <w:shd w:val="clear" w:color="auto" w:fill="D0CECE" w:themeFill="background2" w:themeFillShade="E6"/>
            <w:hideMark/>
          </w:tcPr>
          <w:p w14:paraId="6926A4C4" w14:textId="77777777" w:rsidR="00604C04" w:rsidRPr="005069BE" w:rsidRDefault="00604C04" w:rsidP="000A31C7">
            <w:pPr>
              <w:spacing w:line="276" w:lineRule="auto"/>
              <w:jc w:val="both"/>
              <w:rPr>
                <w:b/>
                <w:bCs/>
                <w:sz w:val="16"/>
                <w:szCs w:val="16"/>
              </w:rPr>
            </w:pPr>
            <w:r w:rsidRPr="005069BE">
              <w:rPr>
                <w:b/>
                <w:bCs/>
                <w:sz w:val="16"/>
                <w:szCs w:val="16"/>
              </w:rPr>
              <w:t>47,682.00</w:t>
            </w:r>
          </w:p>
        </w:tc>
        <w:tc>
          <w:tcPr>
            <w:tcW w:w="1276" w:type="dxa"/>
            <w:shd w:val="clear" w:color="auto" w:fill="D0CECE" w:themeFill="background2" w:themeFillShade="E6"/>
            <w:hideMark/>
          </w:tcPr>
          <w:p w14:paraId="0A8BEE64" w14:textId="77777777" w:rsidR="00604C04" w:rsidRPr="005069BE" w:rsidRDefault="00604C04" w:rsidP="000A31C7">
            <w:pPr>
              <w:spacing w:line="276" w:lineRule="auto"/>
              <w:jc w:val="both"/>
              <w:rPr>
                <w:b/>
                <w:bCs/>
                <w:sz w:val="16"/>
                <w:szCs w:val="16"/>
              </w:rPr>
            </w:pPr>
            <w:r w:rsidRPr="005069BE">
              <w:rPr>
                <w:b/>
                <w:bCs/>
                <w:sz w:val="16"/>
                <w:szCs w:val="16"/>
              </w:rPr>
              <w:t>153,000.00</w:t>
            </w:r>
          </w:p>
        </w:tc>
        <w:tc>
          <w:tcPr>
            <w:tcW w:w="992" w:type="dxa"/>
            <w:shd w:val="clear" w:color="auto" w:fill="D0CECE" w:themeFill="background2" w:themeFillShade="E6"/>
          </w:tcPr>
          <w:p w14:paraId="3545171E" w14:textId="77777777" w:rsidR="00604C04" w:rsidRPr="009B110C" w:rsidRDefault="00604C04" w:rsidP="000A31C7">
            <w:pPr>
              <w:spacing w:line="276" w:lineRule="auto"/>
              <w:jc w:val="both"/>
              <w:rPr>
                <w:b/>
                <w:bCs/>
                <w:sz w:val="16"/>
                <w:szCs w:val="16"/>
              </w:rPr>
            </w:pPr>
            <w:r w:rsidRPr="009B110C">
              <w:rPr>
                <w:b/>
                <w:bCs/>
                <w:sz w:val="16"/>
                <w:szCs w:val="16"/>
              </w:rPr>
              <w:t>0.00</w:t>
            </w:r>
          </w:p>
        </w:tc>
        <w:tc>
          <w:tcPr>
            <w:tcW w:w="2835" w:type="dxa"/>
            <w:gridSpan w:val="2"/>
            <w:shd w:val="clear" w:color="auto" w:fill="D0CECE" w:themeFill="background2" w:themeFillShade="E6"/>
            <w:hideMark/>
          </w:tcPr>
          <w:p w14:paraId="3694BAD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r>
      <w:tr w:rsidR="00604C04" w:rsidRPr="005069BE" w14:paraId="38C07475" w14:textId="77777777" w:rsidTr="000A31C7">
        <w:trPr>
          <w:trHeight w:val="289"/>
        </w:trPr>
        <w:tc>
          <w:tcPr>
            <w:tcW w:w="2411" w:type="dxa"/>
            <w:vMerge w:val="restart"/>
            <w:hideMark/>
          </w:tcPr>
          <w:p w14:paraId="306C80E2" w14:textId="77777777" w:rsidR="00604C04" w:rsidRPr="005069BE" w:rsidRDefault="00604C04" w:rsidP="000A31C7">
            <w:pPr>
              <w:spacing w:line="276" w:lineRule="auto"/>
              <w:jc w:val="both"/>
              <w:rPr>
                <w:b/>
                <w:bCs/>
                <w:sz w:val="16"/>
                <w:szCs w:val="16"/>
                <w:lang w:val="es-419"/>
              </w:rPr>
            </w:pPr>
            <w:r w:rsidRPr="005069BE">
              <w:rPr>
                <w:b/>
                <w:bCs/>
                <w:sz w:val="16"/>
                <w:szCs w:val="16"/>
                <w:lang w:val="es-419"/>
              </w:rPr>
              <w:t xml:space="preserve">5. Unidad de manejo </w:t>
            </w:r>
            <w:proofErr w:type="gramStart"/>
            <w:r w:rsidRPr="005069BE">
              <w:rPr>
                <w:b/>
                <w:bCs/>
                <w:sz w:val="16"/>
                <w:szCs w:val="16"/>
                <w:lang w:val="es-419"/>
              </w:rPr>
              <w:t>del  Proyecto</w:t>
            </w:r>
            <w:proofErr w:type="gramEnd"/>
            <w:r w:rsidRPr="005069BE">
              <w:rPr>
                <w:b/>
                <w:bCs/>
                <w:sz w:val="16"/>
                <w:szCs w:val="16"/>
                <w:lang w:val="es-419"/>
              </w:rPr>
              <w:t xml:space="preserve"> Nacional</w:t>
            </w:r>
          </w:p>
          <w:p w14:paraId="4D99298E"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lang w:val="es-419"/>
              </w:rPr>
            </w:pPr>
            <w:r w:rsidRPr="005069BE">
              <w:rPr>
                <w:rFonts w:ascii="Times New Roman" w:hAnsi="Times New Roman" w:cs="Times New Roman"/>
                <w:b/>
                <w:bCs/>
                <w:sz w:val="16"/>
                <w:szCs w:val="16"/>
                <w:lang w:val="es-419"/>
              </w:rPr>
              <w:t> </w:t>
            </w:r>
          </w:p>
        </w:tc>
        <w:tc>
          <w:tcPr>
            <w:tcW w:w="2835" w:type="dxa"/>
            <w:vMerge w:val="restart"/>
            <w:hideMark/>
          </w:tcPr>
          <w:p w14:paraId="07DC1A0F" w14:textId="77777777" w:rsidR="00604C04" w:rsidRPr="005069BE" w:rsidRDefault="00604C04" w:rsidP="000A31C7">
            <w:pPr>
              <w:spacing w:line="276" w:lineRule="auto"/>
              <w:jc w:val="both"/>
              <w:rPr>
                <w:sz w:val="16"/>
                <w:szCs w:val="16"/>
              </w:rPr>
            </w:pPr>
            <w:proofErr w:type="spellStart"/>
            <w:r w:rsidRPr="005069BE">
              <w:rPr>
                <w:sz w:val="16"/>
                <w:szCs w:val="16"/>
              </w:rPr>
              <w:t>Equipo</w:t>
            </w:r>
            <w:proofErr w:type="spellEnd"/>
            <w:r w:rsidRPr="005069BE">
              <w:rPr>
                <w:sz w:val="16"/>
                <w:szCs w:val="16"/>
              </w:rPr>
              <w:t xml:space="preserve"> </w:t>
            </w:r>
            <w:proofErr w:type="spellStart"/>
            <w:r w:rsidRPr="005069BE">
              <w:rPr>
                <w:sz w:val="16"/>
                <w:szCs w:val="16"/>
              </w:rPr>
              <w:t>Coordinacion</w:t>
            </w:r>
            <w:proofErr w:type="spellEnd"/>
            <w:r w:rsidRPr="005069BE">
              <w:rPr>
                <w:sz w:val="16"/>
                <w:szCs w:val="16"/>
              </w:rPr>
              <w:t xml:space="preserve"> Proyecto Nacional</w:t>
            </w:r>
          </w:p>
        </w:tc>
        <w:tc>
          <w:tcPr>
            <w:tcW w:w="1276" w:type="dxa"/>
            <w:shd w:val="clear" w:color="auto" w:fill="E7E6E6" w:themeFill="background2"/>
            <w:hideMark/>
          </w:tcPr>
          <w:p w14:paraId="21E07363" w14:textId="77777777" w:rsidR="00604C04" w:rsidRPr="005069BE" w:rsidRDefault="00604C04" w:rsidP="000A31C7">
            <w:pPr>
              <w:spacing w:line="276" w:lineRule="auto"/>
              <w:jc w:val="both"/>
              <w:rPr>
                <w:sz w:val="16"/>
                <w:szCs w:val="16"/>
              </w:rPr>
            </w:pPr>
            <w:r w:rsidRPr="005069BE">
              <w:rPr>
                <w:sz w:val="16"/>
                <w:szCs w:val="16"/>
              </w:rPr>
              <w:t>26,332.00</w:t>
            </w:r>
          </w:p>
        </w:tc>
        <w:tc>
          <w:tcPr>
            <w:tcW w:w="1134" w:type="dxa"/>
            <w:hideMark/>
          </w:tcPr>
          <w:p w14:paraId="3AB770CF" w14:textId="77777777" w:rsidR="00604C04" w:rsidRPr="005069BE" w:rsidRDefault="00604C04" w:rsidP="000A31C7">
            <w:pPr>
              <w:spacing w:line="276" w:lineRule="auto"/>
              <w:jc w:val="both"/>
              <w:rPr>
                <w:sz w:val="16"/>
                <w:szCs w:val="16"/>
              </w:rPr>
            </w:pPr>
            <w:r w:rsidRPr="005069BE">
              <w:rPr>
                <w:sz w:val="16"/>
                <w:szCs w:val="16"/>
              </w:rPr>
              <w:t>3,500.00</w:t>
            </w:r>
          </w:p>
        </w:tc>
        <w:tc>
          <w:tcPr>
            <w:tcW w:w="1275" w:type="dxa"/>
            <w:hideMark/>
          </w:tcPr>
          <w:p w14:paraId="2A6F98DB" w14:textId="77777777" w:rsidR="00604C04" w:rsidRPr="005069BE" w:rsidRDefault="00604C04" w:rsidP="000A31C7">
            <w:pPr>
              <w:spacing w:line="276" w:lineRule="auto"/>
              <w:jc w:val="both"/>
              <w:rPr>
                <w:sz w:val="16"/>
                <w:szCs w:val="16"/>
              </w:rPr>
            </w:pPr>
            <w:r w:rsidRPr="005069BE">
              <w:rPr>
                <w:sz w:val="16"/>
                <w:szCs w:val="16"/>
              </w:rPr>
              <w:t>12,109.00</w:t>
            </w:r>
          </w:p>
        </w:tc>
        <w:tc>
          <w:tcPr>
            <w:tcW w:w="1134" w:type="dxa"/>
            <w:hideMark/>
          </w:tcPr>
          <w:p w14:paraId="1647D35E" w14:textId="77777777" w:rsidR="00604C04" w:rsidRPr="005069BE" w:rsidRDefault="00604C04" w:rsidP="000A31C7">
            <w:pPr>
              <w:spacing w:line="276" w:lineRule="auto"/>
              <w:jc w:val="both"/>
              <w:rPr>
                <w:sz w:val="16"/>
                <w:szCs w:val="16"/>
              </w:rPr>
            </w:pPr>
            <w:r w:rsidRPr="005069BE">
              <w:rPr>
                <w:sz w:val="16"/>
                <w:szCs w:val="16"/>
              </w:rPr>
              <w:t>10,723.00</w:t>
            </w:r>
          </w:p>
        </w:tc>
        <w:tc>
          <w:tcPr>
            <w:tcW w:w="1276" w:type="dxa"/>
            <w:hideMark/>
          </w:tcPr>
          <w:p w14:paraId="5C846D67" w14:textId="77777777" w:rsidR="00604C04" w:rsidRPr="005069BE" w:rsidRDefault="00604C04" w:rsidP="000A31C7">
            <w:pPr>
              <w:spacing w:line="276" w:lineRule="auto"/>
              <w:jc w:val="both"/>
              <w:rPr>
                <w:sz w:val="16"/>
                <w:szCs w:val="16"/>
              </w:rPr>
            </w:pPr>
            <w:r w:rsidRPr="005069BE">
              <w:rPr>
                <w:sz w:val="16"/>
                <w:szCs w:val="16"/>
              </w:rPr>
              <w:t>26,332.00</w:t>
            </w:r>
          </w:p>
        </w:tc>
        <w:tc>
          <w:tcPr>
            <w:tcW w:w="992" w:type="dxa"/>
          </w:tcPr>
          <w:p w14:paraId="5F65E15B" w14:textId="77777777" w:rsidR="00604C04" w:rsidRPr="005069BE" w:rsidRDefault="00604C04" w:rsidP="000A31C7">
            <w:pPr>
              <w:spacing w:line="276" w:lineRule="auto"/>
              <w:jc w:val="both"/>
              <w:rPr>
                <w:sz w:val="16"/>
                <w:szCs w:val="16"/>
              </w:rPr>
            </w:pPr>
            <w:r w:rsidRPr="00DD0C03">
              <w:rPr>
                <w:sz w:val="16"/>
                <w:szCs w:val="16"/>
              </w:rPr>
              <w:t>0.00</w:t>
            </w:r>
          </w:p>
        </w:tc>
        <w:tc>
          <w:tcPr>
            <w:tcW w:w="993" w:type="dxa"/>
            <w:hideMark/>
          </w:tcPr>
          <w:p w14:paraId="62835133"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62CEF601" w14:textId="77777777" w:rsidR="00604C04" w:rsidRPr="005069BE" w:rsidRDefault="00604C04" w:rsidP="000A31C7">
            <w:pPr>
              <w:spacing w:line="276" w:lineRule="auto"/>
              <w:jc w:val="both"/>
              <w:rPr>
                <w:sz w:val="16"/>
                <w:szCs w:val="16"/>
              </w:rPr>
            </w:pPr>
            <w:r w:rsidRPr="005069BE">
              <w:rPr>
                <w:sz w:val="16"/>
                <w:szCs w:val="16"/>
              </w:rPr>
              <w:t>Viajes</w:t>
            </w:r>
          </w:p>
        </w:tc>
      </w:tr>
      <w:tr w:rsidR="00604C04" w:rsidRPr="005069BE" w14:paraId="6998A43E" w14:textId="77777777" w:rsidTr="000A31C7">
        <w:trPr>
          <w:trHeight w:val="284"/>
        </w:trPr>
        <w:tc>
          <w:tcPr>
            <w:tcW w:w="2411" w:type="dxa"/>
            <w:vMerge/>
            <w:hideMark/>
          </w:tcPr>
          <w:p w14:paraId="4A407C27"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rPr>
            </w:pPr>
          </w:p>
        </w:tc>
        <w:tc>
          <w:tcPr>
            <w:tcW w:w="2835" w:type="dxa"/>
            <w:vMerge/>
            <w:hideMark/>
          </w:tcPr>
          <w:p w14:paraId="26E7C13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23ECBED7" w14:textId="77777777" w:rsidR="00604C04" w:rsidRPr="005069BE" w:rsidRDefault="00604C04" w:rsidP="000A31C7">
            <w:pPr>
              <w:spacing w:line="276" w:lineRule="auto"/>
              <w:jc w:val="both"/>
              <w:rPr>
                <w:sz w:val="16"/>
                <w:szCs w:val="16"/>
              </w:rPr>
            </w:pPr>
            <w:r w:rsidRPr="005069BE">
              <w:rPr>
                <w:sz w:val="16"/>
                <w:szCs w:val="16"/>
              </w:rPr>
              <w:t>15,000.00</w:t>
            </w:r>
          </w:p>
        </w:tc>
        <w:tc>
          <w:tcPr>
            <w:tcW w:w="1134" w:type="dxa"/>
            <w:hideMark/>
          </w:tcPr>
          <w:p w14:paraId="4C61FFBE" w14:textId="77777777" w:rsidR="00604C04" w:rsidRPr="005069BE" w:rsidRDefault="00604C04" w:rsidP="000A31C7">
            <w:pPr>
              <w:spacing w:line="276" w:lineRule="auto"/>
              <w:jc w:val="both"/>
              <w:rPr>
                <w:sz w:val="16"/>
                <w:szCs w:val="16"/>
              </w:rPr>
            </w:pPr>
            <w:r w:rsidRPr="005069BE">
              <w:rPr>
                <w:sz w:val="16"/>
                <w:szCs w:val="16"/>
              </w:rPr>
              <w:t>4,750.00</w:t>
            </w:r>
          </w:p>
        </w:tc>
        <w:tc>
          <w:tcPr>
            <w:tcW w:w="1275" w:type="dxa"/>
            <w:hideMark/>
          </w:tcPr>
          <w:p w14:paraId="669CFA5B" w14:textId="77777777" w:rsidR="00604C04" w:rsidRPr="005069BE" w:rsidRDefault="00604C04" w:rsidP="000A31C7">
            <w:pPr>
              <w:spacing w:line="276" w:lineRule="auto"/>
              <w:jc w:val="both"/>
              <w:rPr>
                <w:sz w:val="16"/>
                <w:szCs w:val="16"/>
              </w:rPr>
            </w:pPr>
            <w:r w:rsidRPr="005069BE">
              <w:rPr>
                <w:sz w:val="16"/>
                <w:szCs w:val="16"/>
              </w:rPr>
              <w:t>6,000.00</w:t>
            </w:r>
          </w:p>
        </w:tc>
        <w:tc>
          <w:tcPr>
            <w:tcW w:w="1134" w:type="dxa"/>
            <w:hideMark/>
          </w:tcPr>
          <w:p w14:paraId="2F3D6933" w14:textId="77777777" w:rsidR="00604C04" w:rsidRPr="005069BE" w:rsidRDefault="00604C04" w:rsidP="000A31C7">
            <w:pPr>
              <w:spacing w:line="276" w:lineRule="auto"/>
              <w:jc w:val="both"/>
              <w:rPr>
                <w:sz w:val="16"/>
                <w:szCs w:val="16"/>
              </w:rPr>
            </w:pPr>
            <w:r w:rsidRPr="005069BE">
              <w:rPr>
                <w:sz w:val="16"/>
                <w:szCs w:val="16"/>
              </w:rPr>
              <w:t>4,250.00</w:t>
            </w:r>
          </w:p>
        </w:tc>
        <w:tc>
          <w:tcPr>
            <w:tcW w:w="1276" w:type="dxa"/>
            <w:hideMark/>
          </w:tcPr>
          <w:p w14:paraId="61F991D5" w14:textId="77777777" w:rsidR="00604C04" w:rsidRPr="005069BE" w:rsidRDefault="00604C04" w:rsidP="000A31C7">
            <w:pPr>
              <w:spacing w:line="276" w:lineRule="auto"/>
              <w:jc w:val="both"/>
              <w:rPr>
                <w:sz w:val="16"/>
                <w:szCs w:val="16"/>
              </w:rPr>
            </w:pPr>
            <w:r w:rsidRPr="005069BE">
              <w:rPr>
                <w:sz w:val="16"/>
                <w:szCs w:val="16"/>
              </w:rPr>
              <w:t>15,000.00</w:t>
            </w:r>
          </w:p>
        </w:tc>
        <w:tc>
          <w:tcPr>
            <w:tcW w:w="992" w:type="dxa"/>
          </w:tcPr>
          <w:p w14:paraId="3E5C7D15" w14:textId="77777777" w:rsidR="00604C04" w:rsidRPr="005069BE" w:rsidRDefault="00604C04" w:rsidP="000A31C7">
            <w:pPr>
              <w:spacing w:line="276" w:lineRule="auto"/>
              <w:jc w:val="both"/>
              <w:rPr>
                <w:sz w:val="16"/>
                <w:szCs w:val="16"/>
              </w:rPr>
            </w:pPr>
            <w:r w:rsidRPr="00DD0C03">
              <w:rPr>
                <w:sz w:val="16"/>
                <w:szCs w:val="16"/>
              </w:rPr>
              <w:t>0.00</w:t>
            </w:r>
          </w:p>
        </w:tc>
        <w:tc>
          <w:tcPr>
            <w:tcW w:w="993" w:type="dxa"/>
            <w:hideMark/>
          </w:tcPr>
          <w:p w14:paraId="7D376D43"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52678CFD" w14:textId="77777777" w:rsidR="00604C04" w:rsidRPr="005069BE" w:rsidRDefault="00604C04" w:rsidP="000A31C7">
            <w:pPr>
              <w:spacing w:line="276" w:lineRule="auto"/>
              <w:jc w:val="both"/>
              <w:rPr>
                <w:sz w:val="16"/>
                <w:szCs w:val="16"/>
              </w:rPr>
            </w:pPr>
            <w:proofErr w:type="spellStart"/>
            <w:r w:rsidRPr="005069BE">
              <w:rPr>
                <w:sz w:val="16"/>
                <w:szCs w:val="16"/>
              </w:rPr>
              <w:t>Reuniones</w:t>
            </w:r>
            <w:proofErr w:type="spellEnd"/>
            <w:r w:rsidRPr="005069BE">
              <w:rPr>
                <w:sz w:val="16"/>
                <w:szCs w:val="16"/>
              </w:rPr>
              <w:t xml:space="preserve"> y </w:t>
            </w:r>
            <w:proofErr w:type="spellStart"/>
            <w:r w:rsidRPr="005069BE">
              <w:rPr>
                <w:sz w:val="16"/>
                <w:szCs w:val="16"/>
              </w:rPr>
              <w:t>talleres</w:t>
            </w:r>
            <w:proofErr w:type="spellEnd"/>
            <w:r w:rsidRPr="005069BE">
              <w:rPr>
                <w:sz w:val="16"/>
                <w:szCs w:val="16"/>
              </w:rPr>
              <w:t xml:space="preserve"> </w:t>
            </w:r>
          </w:p>
        </w:tc>
      </w:tr>
      <w:tr w:rsidR="00604C04" w:rsidRPr="005069BE" w14:paraId="5C732829" w14:textId="77777777" w:rsidTr="000A31C7">
        <w:trPr>
          <w:trHeight w:val="312"/>
        </w:trPr>
        <w:tc>
          <w:tcPr>
            <w:tcW w:w="2411" w:type="dxa"/>
            <w:vMerge/>
            <w:hideMark/>
          </w:tcPr>
          <w:p w14:paraId="1FE1D2AA"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rPr>
            </w:pPr>
          </w:p>
        </w:tc>
        <w:tc>
          <w:tcPr>
            <w:tcW w:w="2835" w:type="dxa"/>
            <w:vMerge/>
            <w:hideMark/>
          </w:tcPr>
          <w:p w14:paraId="355B8C11"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4192685" w14:textId="77777777" w:rsidR="00604C04" w:rsidRPr="005069BE" w:rsidRDefault="00604C04" w:rsidP="000A31C7">
            <w:pPr>
              <w:spacing w:line="276" w:lineRule="auto"/>
              <w:jc w:val="both"/>
              <w:rPr>
                <w:sz w:val="16"/>
                <w:szCs w:val="16"/>
              </w:rPr>
            </w:pPr>
            <w:r w:rsidRPr="005069BE">
              <w:rPr>
                <w:sz w:val="16"/>
                <w:szCs w:val="16"/>
              </w:rPr>
              <w:t>10,000.00</w:t>
            </w:r>
          </w:p>
        </w:tc>
        <w:tc>
          <w:tcPr>
            <w:tcW w:w="1134" w:type="dxa"/>
            <w:hideMark/>
          </w:tcPr>
          <w:p w14:paraId="23E77497" w14:textId="77777777" w:rsidR="00604C04" w:rsidRPr="005069BE" w:rsidRDefault="00604C04" w:rsidP="000A31C7">
            <w:pPr>
              <w:spacing w:line="276" w:lineRule="auto"/>
              <w:jc w:val="both"/>
              <w:rPr>
                <w:sz w:val="16"/>
                <w:szCs w:val="16"/>
              </w:rPr>
            </w:pPr>
            <w:r w:rsidRPr="005069BE">
              <w:rPr>
                <w:sz w:val="16"/>
                <w:szCs w:val="16"/>
              </w:rPr>
              <w:t>10,000.00</w:t>
            </w:r>
          </w:p>
        </w:tc>
        <w:tc>
          <w:tcPr>
            <w:tcW w:w="1275" w:type="dxa"/>
            <w:hideMark/>
          </w:tcPr>
          <w:p w14:paraId="01708825" w14:textId="77777777" w:rsidR="00604C04" w:rsidRPr="005069BE" w:rsidRDefault="00604C04" w:rsidP="000A31C7">
            <w:pPr>
              <w:spacing w:line="276" w:lineRule="auto"/>
              <w:jc w:val="both"/>
              <w:rPr>
                <w:sz w:val="16"/>
                <w:szCs w:val="16"/>
              </w:rPr>
            </w:pPr>
            <w:r w:rsidRPr="005069BE">
              <w:rPr>
                <w:sz w:val="16"/>
                <w:szCs w:val="16"/>
              </w:rPr>
              <w:t>0.00 </w:t>
            </w:r>
          </w:p>
        </w:tc>
        <w:tc>
          <w:tcPr>
            <w:tcW w:w="1134" w:type="dxa"/>
            <w:hideMark/>
          </w:tcPr>
          <w:p w14:paraId="5523AB43"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546E0F8B" w14:textId="77777777" w:rsidR="00604C04" w:rsidRPr="005069BE" w:rsidRDefault="00604C04" w:rsidP="000A31C7">
            <w:pPr>
              <w:spacing w:line="276" w:lineRule="auto"/>
              <w:jc w:val="both"/>
              <w:rPr>
                <w:sz w:val="16"/>
                <w:szCs w:val="16"/>
              </w:rPr>
            </w:pPr>
            <w:r w:rsidRPr="005069BE">
              <w:rPr>
                <w:sz w:val="16"/>
                <w:szCs w:val="16"/>
              </w:rPr>
              <w:t>10,000.00</w:t>
            </w:r>
          </w:p>
        </w:tc>
        <w:tc>
          <w:tcPr>
            <w:tcW w:w="992" w:type="dxa"/>
          </w:tcPr>
          <w:p w14:paraId="1D572383" w14:textId="77777777" w:rsidR="00604C04" w:rsidRPr="005069BE" w:rsidRDefault="00604C04" w:rsidP="000A31C7">
            <w:pPr>
              <w:spacing w:line="276" w:lineRule="auto"/>
              <w:jc w:val="both"/>
              <w:rPr>
                <w:sz w:val="16"/>
                <w:szCs w:val="16"/>
              </w:rPr>
            </w:pPr>
            <w:r w:rsidRPr="00DD0C03">
              <w:rPr>
                <w:sz w:val="16"/>
                <w:szCs w:val="16"/>
              </w:rPr>
              <w:t>0.00</w:t>
            </w:r>
          </w:p>
        </w:tc>
        <w:tc>
          <w:tcPr>
            <w:tcW w:w="993" w:type="dxa"/>
            <w:hideMark/>
          </w:tcPr>
          <w:p w14:paraId="32FA0E2A" w14:textId="77777777" w:rsidR="00604C04" w:rsidRPr="005069BE" w:rsidRDefault="00604C04" w:rsidP="000A31C7">
            <w:pPr>
              <w:spacing w:line="276" w:lineRule="auto"/>
              <w:jc w:val="both"/>
              <w:rPr>
                <w:sz w:val="16"/>
                <w:szCs w:val="16"/>
              </w:rPr>
            </w:pPr>
            <w:r w:rsidRPr="005069BE">
              <w:rPr>
                <w:sz w:val="16"/>
                <w:szCs w:val="16"/>
              </w:rPr>
              <w:t>72500</w:t>
            </w:r>
          </w:p>
        </w:tc>
        <w:tc>
          <w:tcPr>
            <w:tcW w:w="1842" w:type="dxa"/>
            <w:hideMark/>
          </w:tcPr>
          <w:p w14:paraId="3DFE363A" w14:textId="77777777" w:rsidR="00604C04" w:rsidRPr="005069BE" w:rsidRDefault="00604C04" w:rsidP="000A31C7">
            <w:pPr>
              <w:spacing w:line="276" w:lineRule="auto"/>
              <w:jc w:val="both"/>
              <w:rPr>
                <w:sz w:val="16"/>
                <w:szCs w:val="16"/>
              </w:rPr>
            </w:pPr>
            <w:proofErr w:type="spellStart"/>
            <w:r w:rsidRPr="005069BE">
              <w:rPr>
                <w:sz w:val="16"/>
                <w:szCs w:val="16"/>
              </w:rPr>
              <w:t>Materiales</w:t>
            </w:r>
            <w:proofErr w:type="spellEnd"/>
            <w:r w:rsidRPr="005069BE">
              <w:rPr>
                <w:sz w:val="16"/>
                <w:szCs w:val="16"/>
              </w:rPr>
              <w:t xml:space="preserve"> de </w:t>
            </w:r>
            <w:proofErr w:type="spellStart"/>
            <w:r w:rsidRPr="005069BE">
              <w:rPr>
                <w:sz w:val="16"/>
                <w:szCs w:val="16"/>
              </w:rPr>
              <w:t>oficina</w:t>
            </w:r>
            <w:proofErr w:type="spellEnd"/>
          </w:p>
        </w:tc>
      </w:tr>
      <w:tr w:rsidR="00604C04" w:rsidRPr="005069BE" w14:paraId="5CF4CADA" w14:textId="77777777" w:rsidTr="000A31C7">
        <w:trPr>
          <w:trHeight w:val="289"/>
        </w:trPr>
        <w:tc>
          <w:tcPr>
            <w:tcW w:w="2411" w:type="dxa"/>
            <w:vMerge/>
            <w:hideMark/>
          </w:tcPr>
          <w:p w14:paraId="48D8859C"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rPr>
            </w:pPr>
          </w:p>
        </w:tc>
        <w:tc>
          <w:tcPr>
            <w:tcW w:w="2835" w:type="dxa"/>
            <w:vMerge/>
            <w:hideMark/>
          </w:tcPr>
          <w:p w14:paraId="358A8DE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F72EE20" w14:textId="77777777" w:rsidR="00604C04" w:rsidRPr="005069BE" w:rsidRDefault="00604C04" w:rsidP="000A31C7">
            <w:pPr>
              <w:spacing w:line="276" w:lineRule="auto"/>
              <w:jc w:val="both"/>
              <w:rPr>
                <w:sz w:val="16"/>
                <w:szCs w:val="16"/>
              </w:rPr>
            </w:pPr>
            <w:r w:rsidRPr="005069BE">
              <w:rPr>
                <w:sz w:val="16"/>
                <w:szCs w:val="16"/>
              </w:rPr>
              <w:t>20,000.00</w:t>
            </w:r>
          </w:p>
        </w:tc>
        <w:tc>
          <w:tcPr>
            <w:tcW w:w="1134" w:type="dxa"/>
            <w:hideMark/>
          </w:tcPr>
          <w:p w14:paraId="17260A3C" w14:textId="77777777" w:rsidR="00604C04" w:rsidRPr="005069BE" w:rsidRDefault="00604C04" w:rsidP="000A31C7">
            <w:pPr>
              <w:spacing w:line="276" w:lineRule="auto"/>
              <w:jc w:val="both"/>
              <w:rPr>
                <w:sz w:val="16"/>
                <w:szCs w:val="16"/>
              </w:rPr>
            </w:pPr>
            <w:r w:rsidRPr="005069BE">
              <w:rPr>
                <w:sz w:val="16"/>
                <w:szCs w:val="16"/>
              </w:rPr>
              <w:t>20,000.00</w:t>
            </w:r>
          </w:p>
        </w:tc>
        <w:tc>
          <w:tcPr>
            <w:tcW w:w="1275" w:type="dxa"/>
            <w:hideMark/>
          </w:tcPr>
          <w:p w14:paraId="296353A6"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hideMark/>
          </w:tcPr>
          <w:p w14:paraId="628CD574" w14:textId="77777777" w:rsidR="00604C04" w:rsidRPr="005069BE" w:rsidRDefault="00604C04" w:rsidP="000A31C7">
            <w:pPr>
              <w:spacing w:line="276" w:lineRule="auto"/>
              <w:jc w:val="both"/>
              <w:rPr>
                <w:sz w:val="16"/>
                <w:szCs w:val="16"/>
              </w:rPr>
            </w:pPr>
            <w:r w:rsidRPr="005069BE">
              <w:rPr>
                <w:sz w:val="16"/>
                <w:szCs w:val="16"/>
              </w:rPr>
              <w:t>0.00</w:t>
            </w:r>
          </w:p>
        </w:tc>
        <w:tc>
          <w:tcPr>
            <w:tcW w:w="1276" w:type="dxa"/>
            <w:hideMark/>
          </w:tcPr>
          <w:p w14:paraId="4FE5AE4A" w14:textId="77777777" w:rsidR="00604C04" w:rsidRPr="005069BE" w:rsidRDefault="00604C04" w:rsidP="000A31C7">
            <w:pPr>
              <w:spacing w:line="276" w:lineRule="auto"/>
              <w:jc w:val="both"/>
              <w:rPr>
                <w:sz w:val="16"/>
                <w:szCs w:val="16"/>
              </w:rPr>
            </w:pPr>
            <w:r w:rsidRPr="005069BE">
              <w:rPr>
                <w:sz w:val="16"/>
                <w:szCs w:val="16"/>
              </w:rPr>
              <w:t>20,000.00</w:t>
            </w:r>
          </w:p>
        </w:tc>
        <w:tc>
          <w:tcPr>
            <w:tcW w:w="992" w:type="dxa"/>
          </w:tcPr>
          <w:p w14:paraId="395C1CFB" w14:textId="77777777" w:rsidR="00604C04" w:rsidRPr="005069BE" w:rsidRDefault="00604C04" w:rsidP="000A31C7">
            <w:pPr>
              <w:spacing w:line="276" w:lineRule="auto"/>
              <w:jc w:val="both"/>
              <w:rPr>
                <w:sz w:val="16"/>
                <w:szCs w:val="16"/>
              </w:rPr>
            </w:pPr>
            <w:r w:rsidRPr="00DD0C03">
              <w:rPr>
                <w:sz w:val="16"/>
                <w:szCs w:val="16"/>
              </w:rPr>
              <w:t>0.00</w:t>
            </w:r>
          </w:p>
        </w:tc>
        <w:tc>
          <w:tcPr>
            <w:tcW w:w="993" w:type="dxa"/>
            <w:hideMark/>
          </w:tcPr>
          <w:p w14:paraId="1DD0A9B2" w14:textId="77777777" w:rsidR="00604C04" w:rsidRPr="005069BE" w:rsidRDefault="00604C04" w:rsidP="000A31C7">
            <w:pPr>
              <w:spacing w:line="276" w:lineRule="auto"/>
              <w:jc w:val="both"/>
              <w:rPr>
                <w:sz w:val="16"/>
                <w:szCs w:val="16"/>
              </w:rPr>
            </w:pPr>
            <w:r w:rsidRPr="005069BE">
              <w:rPr>
                <w:sz w:val="16"/>
                <w:szCs w:val="16"/>
              </w:rPr>
              <w:t>72800</w:t>
            </w:r>
          </w:p>
        </w:tc>
        <w:tc>
          <w:tcPr>
            <w:tcW w:w="1842" w:type="dxa"/>
            <w:hideMark/>
          </w:tcPr>
          <w:p w14:paraId="690AC357" w14:textId="77777777" w:rsidR="00604C04" w:rsidRPr="005069BE" w:rsidRDefault="00604C04" w:rsidP="000A31C7">
            <w:pPr>
              <w:spacing w:line="276" w:lineRule="auto"/>
              <w:jc w:val="both"/>
              <w:rPr>
                <w:sz w:val="16"/>
                <w:szCs w:val="16"/>
              </w:rPr>
            </w:pPr>
            <w:proofErr w:type="spellStart"/>
            <w:r w:rsidRPr="005069BE">
              <w:rPr>
                <w:sz w:val="16"/>
                <w:szCs w:val="16"/>
              </w:rPr>
              <w:t>Equipos</w:t>
            </w:r>
            <w:proofErr w:type="spellEnd"/>
            <w:r w:rsidRPr="005069BE">
              <w:rPr>
                <w:sz w:val="16"/>
                <w:szCs w:val="16"/>
              </w:rPr>
              <w:t xml:space="preserve"> de </w:t>
            </w:r>
            <w:proofErr w:type="spellStart"/>
            <w:r w:rsidRPr="005069BE">
              <w:rPr>
                <w:sz w:val="16"/>
                <w:szCs w:val="16"/>
              </w:rPr>
              <w:t>cómputo</w:t>
            </w:r>
            <w:proofErr w:type="spellEnd"/>
          </w:p>
        </w:tc>
      </w:tr>
      <w:tr w:rsidR="00604C04" w:rsidRPr="005069BE" w14:paraId="4DD86C4F" w14:textId="77777777" w:rsidTr="000A31C7">
        <w:trPr>
          <w:trHeight w:val="289"/>
        </w:trPr>
        <w:tc>
          <w:tcPr>
            <w:tcW w:w="2411" w:type="dxa"/>
            <w:vMerge/>
            <w:hideMark/>
          </w:tcPr>
          <w:p w14:paraId="3616FCC4"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2AEBB070"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2EDC8C3C" w14:textId="77777777" w:rsidR="00604C04" w:rsidRPr="005069BE" w:rsidRDefault="00604C04" w:rsidP="000A31C7">
            <w:pPr>
              <w:spacing w:line="276" w:lineRule="auto"/>
              <w:jc w:val="both"/>
              <w:rPr>
                <w:sz w:val="16"/>
                <w:szCs w:val="16"/>
              </w:rPr>
            </w:pPr>
            <w:r w:rsidRPr="005069BE">
              <w:rPr>
                <w:sz w:val="16"/>
                <w:szCs w:val="16"/>
              </w:rPr>
              <w:t>16,000.00</w:t>
            </w:r>
          </w:p>
        </w:tc>
        <w:tc>
          <w:tcPr>
            <w:tcW w:w="1134" w:type="dxa"/>
            <w:hideMark/>
          </w:tcPr>
          <w:p w14:paraId="5DFCA194" w14:textId="77777777" w:rsidR="00604C04" w:rsidRPr="005069BE" w:rsidRDefault="00604C04" w:rsidP="000A31C7">
            <w:pPr>
              <w:spacing w:line="276" w:lineRule="auto"/>
              <w:jc w:val="both"/>
              <w:rPr>
                <w:sz w:val="16"/>
                <w:szCs w:val="16"/>
              </w:rPr>
            </w:pPr>
            <w:r w:rsidRPr="005069BE">
              <w:rPr>
                <w:sz w:val="16"/>
                <w:szCs w:val="16"/>
              </w:rPr>
              <w:t>0.00</w:t>
            </w:r>
          </w:p>
        </w:tc>
        <w:tc>
          <w:tcPr>
            <w:tcW w:w="1275" w:type="dxa"/>
            <w:hideMark/>
          </w:tcPr>
          <w:p w14:paraId="3FCF850E" w14:textId="77777777" w:rsidR="00604C04" w:rsidRPr="005069BE" w:rsidRDefault="00604C04" w:rsidP="000A31C7">
            <w:pPr>
              <w:spacing w:line="276" w:lineRule="auto"/>
              <w:jc w:val="both"/>
              <w:rPr>
                <w:sz w:val="16"/>
                <w:szCs w:val="16"/>
              </w:rPr>
            </w:pPr>
            <w:r w:rsidRPr="005069BE">
              <w:rPr>
                <w:sz w:val="16"/>
                <w:szCs w:val="16"/>
              </w:rPr>
              <w:t>8,000.00</w:t>
            </w:r>
          </w:p>
        </w:tc>
        <w:tc>
          <w:tcPr>
            <w:tcW w:w="1134" w:type="dxa"/>
            <w:hideMark/>
          </w:tcPr>
          <w:p w14:paraId="17303F35" w14:textId="77777777" w:rsidR="00604C04" w:rsidRPr="005069BE" w:rsidRDefault="00604C04" w:rsidP="000A31C7">
            <w:pPr>
              <w:spacing w:line="276" w:lineRule="auto"/>
              <w:jc w:val="both"/>
              <w:rPr>
                <w:sz w:val="16"/>
                <w:szCs w:val="16"/>
              </w:rPr>
            </w:pPr>
            <w:r w:rsidRPr="005069BE">
              <w:rPr>
                <w:sz w:val="16"/>
                <w:szCs w:val="16"/>
              </w:rPr>
              <w:t>8,000.00</w:t>
            </w:r>
          </w:p>
        </w:tc>
        <w:tc>
          <w:tcPr>
            <w:tcW w:w="1276" w:type="dxa"/>
            <w:hideMark/>
          </w:tcPr>
          <w:p w14:paraId="30F594EB" w14:textId="77777777" w:rsidR="00604C04" w:rsidRPr="005069BE" w:rsidRDefault="00604C04" w:rsidP="000A31C7">
            <w:pPr>
              <w:spacing w:line="276" w:lineRule="auto"/>
              <w:jc w:val="both"/>
              <w:rPr>
                <w:sz w:val="16"/>
                <w:szCs w:val="16"/>
              </w:rPr>
            </w:pPr>
            <w:r w:rsidRPr="005069BE">
              <w:rPr>
                <w:sz w:val="16"/>
                <w:szCs w:val="16"/>
              </w:rPr>
              <w:t>16,000.00</w:t>
            </w:r>
          </w:p>
        </w:tc>
        <w:tc>
          <w:tcPr>
            <w:tcW w:w="992" w:type="dxa"/>
          </w:tcPr>
          <w:p w14:paraId="585ECBD8" w14:textId="77777777" w:rsidR="00604C04" w:rsidRPr="005069BE" w:rsidRDefault="00604C04" w:rsidP="000A31C7">
            <w:pPr>
              <w:spacing w:line="276" w:lineRule="auto"/>
              <w:jc w:val="both"/>
              <w:rPr>
                <w:sz w:val="16"/>
                <w:szCs w:val="16"/>
              </w:rPr>
            </w:pPr>
            <w:r w:rsidRPr="00DD0C03">
              <w:rPr>
                <w:sz w:val="16"/>
                <w:szCs w:val="16"/>
              </w:rPr>
              <w:t>0.00</w:t>
            </w:r>
          </w:p>
        </w:tc>
        <w:tc>
          <w:tcPr>
            <w:tcW w:w="993" w:type="dxa"/>
            <w:vMerge w:val="restart"/>
            <w:hideMark/>
          </w:tcPr>
          <w:p w14:paraId="47BEFA74" w14:textId="77777777" w:rsidR="00604C04" w:rsidRPr="005069BE" w:rsidRDefault="00604C04" w:rsidP="000A31C7">
            <w:pPr>
              <w:spacing w:line="276" w:lineRule="auto"/>
              <w:jc w:val="both"/>
              <w:rPr>
                <w:sz w:val="16"/>
                <w:szCs w:val="16"/>
              </w:rPr>
            </w:pPr>
            <w:r w:rsidRPr="005069BE">
              <w:rPr>
                <w:sz w:val="16"/>
                <w:szCs w:val="16"/>
              </w:rPr>
              <w:t>72100</w:t>
            </w:r>
          </w:p>
        </w:tc>
        <w:tc>
          <w:tcPr>
            <w:tcW w:w="1842" w:type="dxa"/>
            <w:hideMark/>
          </w:tcPr>
          <w:p w14:paraId="049B1DF1" w14:textId="77777777" w:rsidR="00604C04" w:rsidRPr="005069BE" w:rsidRDefault="00604C04" w:rsidP="000A31C7">
            <w:pPr>
              <w:spacing w:line="276" w:lineRule="auto"/>
              <w:jc w:val="both"/>
              <w:rPr>
                <w:sz w:val="16"/>
                <w:szCs w:val="16"/>
              </w:rPr>
            </w:pPr>
            <w:proofErr w:type="spellStart"/>
            <w:r w:rsidRPr="005069BE">
              <w:rPr>
                <w:sz w:val="16"/>
                <w:szCs w:val="16"/>
              </w:rPr>
              <w:t>Auditorias</w:t>
            </w:r>
            <w:proofErr w:type="spellEnd"/>
            <w:r w:rsidRPr="005069BE">
              <w:rPr>
                <w:sz w:val="16"/>
                <w:szCs w:val="16"/>
              </w:rPr>
              <w:t xml:space="preserve">  </w:t>
            </w:r>
          </w:p>
        </w:tc>
      </w:tr>
      <w:tr w:rsidR="00604C04" w:rsidRPr="005069BE" w14:paraId="7B0D0F12" w14:textId="77777777" w:rsidTr="000A31C7">
        <w:trPr>
          <w:trHeight w:val="289"/>
        </w:trPr>
        <w:tc>
          <w:tcPr>
            <w:tcW w:w="2411" w:type="dxa"/>
            <w:vMerge/>
            <w:hideMark/>
          </w:tcPr>
          <w:p w14:paraId="02BFF0A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88054B2"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0E3DE738" w14:textId="77777777" w:rsidR="00604C04" w:rsidRPr="005069BE" w:rsidRDefault="00604C04" w:rsidP="000A31C7">
            <w:pPr>
              <w:spacing w:line="276" w:lineRule="auto"/>
              <w:jc w:val="both"/>
              <w:rPr>
                <w:sz w:val="16"/>
                <w:szCs w:val="16"/>
              </w:rPr>
            </w:pPr>
            <w:r w:rsidRPr="005069BE">
              <w:rPr>
                <w:sz w:val="16"/>
                <w:szCs w:val="16"/>
              </w:rPr>
              <w:t>52,800.00</w:t>
            </w:r>
          </w:p>
        </w:tc>
        <w:tc>
          <w:tcPr>
            <w:tcW w:w="1134" w:type="dxa"/>
            <w:hideMark/>
          </w:tcPr>
          <w:p w14:paraId="77DBFC73" w14:textId="77777777" w:rsidR="00604C04" w:rsidRPr="005069BE" w:rsidRDefault="00604C04" w:rsidP="000A31C7">
            <w:pPr>
              <w:spacing w:line="276" w:lineRule="auto"/>
              <w:jc w:val="both"/>
              <w:rPr>
                <w:sz w:val="16"/>
                <w:szCs w:val="16"/>
              </w:rPr>
            </w:pPr>
            <w:r w:rsidRPr="005069BE">
              <w:rPr>
                <w:sz w:val="16"/>
                <w:szCs w:val="16"/>
              </w:rPr>
              <w:t>0.00</w:t>
            </w:r>
          </w:p>
        </w:tc>
        <w:tc>
          <w:tcPr>
            <w:tcW w:w="1275" w:type="dxa"/>
            <w:hideMark/>
          </w:tcPr>
          <w:p w14:paraId="4D70AEF4" w14:textId="77777777" w:rsidR="00604C04" w:rsidRPr="005069BE" w:rsidRDefault="00604C04" w:rsidP="000A31C7">
            <w:pPr>
              <w:spacing w:line="276" w:lineRule="auto"/>
              <w:jc w:val="both"/>
              <w:rPr>
                <w:sz w:val="16"/>
                <w:szCs w:val="16"/>
              </w:rPr>
            </w:pPr>
            <w:r w:rsidRPr="005069BE">
              <w:rPr>
                <w:sz w:val="16"/>
                <w:szCs w:val="16"/>
              </w:rPr>
              <w:t>0.00</w:t>
            </w:r>
          </w:p>
        </w:tc>
        <w:tc>
          <w:tcPr>
            <w:tcW w:w="1134" w:type="dxa"/>
            <w:hideMark/>
          </w:tcPr>
          <w:p w14:paraId="76F4A51F" w14:textId="77777777" w:rsidR="00604C04" w:rsidRPr="005069BE" w:rsidRDefault="00604C04" w:rsidP="000A31C7">
            <w:pPr>
              <w:spacing w:line="276" w:lineRule="auto"/>
              <w:jc w:val="both"/>
              <w:rPr>
                <w:sz w:val="16"/>
                <w:szCs w:val="16"/>
              </w:rPr>
            </w:pPr>
            <w:r w:rsidRPr="005069BE">
              <w:rPr>
                <w:sz w:val="16"/>
                <w:szCs w:val="16"/>
              </w:rPr>
              <w:t>52,800.00</w:t>
            </w:r>
          </w:p>
        </w:tc>
        <w:tc>
          <w:tcPr>
            <w:tcW w:w="1276" w:type="dxa"/>
            <w:hideMark/>
          </w:tcPr>
          <w:p w14:paraId="226F9857" w14:textId="77777777" w:rsidR="00604C04" w:rsidRPr="005069BE" w:rsidRDefault="00604C04" w:rsidP="000A31C7">
            <w:pPr>
              <w:spacing w:line="276" w:lineRule="auto"/>
              <w:jc w:val="both"/>
              <w:rPr>
                <w:sz w:val="16"/>
                <w:szCs w:val="16"/>
              </w:rPr>
            </w:pPr>
            <w:r w:rsidRPr="005069BE">
              <w:rPr>
                <w:sz w:val="16"/>
                <w:szCs w:val="16"/>
              </w:rPr>
              <w:t>52,800.00</w:t>
            </w:r>
          </w:p>
        </w:tc>
        <w:tc>
          <w:tcPr>
            <w:tcW w:w="992" w:type="dxa"/>
          </w:tcPr>
          <w:p w14:paraId="2E3401AC" w14:textId="77777777" w:rsidR="00604C04" w:rsidRPr="009B110C" w:rsidRDefault="00604C04" w:rsidP="000A31C7">
            <w:pPr>
              <w:spacing w:line="276" w:lineRule="auto"/>
              <w:jc w:val="both"/>
              <w:rPr>
                <w:sz w:val="16"/>
                <w:szCs w:val="16"/>
              </w:rPr>
            </w:pPr>
            <w:r w:rsidRPr="009B110C">
              <w:rPr>
                <w:sz w:val="16"/>
                <w:szCs w:val="16"/>
              </w:rPr>
              <w:t>0.00</w:t>
            </w:r>
          </w:p>
        </w:tc>
        <w:tc>
          <w:tcPr>
            <w:tcW w:w="993" w:type="dxa"/>
            <w:vMerge/>
            <w:hideMark/>
          </w:tcPr>
          <w:p w14:paraId="1C30E294" w14:textId="77777777" w:rsidR="00604C04" w:rsidRPr="005069BE" w:rsidRDefault="00604C04" w:rsidP="000A31C7">
            <w:pPr>
              <w:pStyle w:val="ListParagraph"/>
              <w:spacing w:line="276" w:lineRule="auto"/>
              <w:ind w:left="426"/>
              <w:jc w:val="both"/>
              <w:rPr>
                <w:rFonts w:ascii="Times New Roman" w:hAnsi="Times New Roman" w:cs="Times New Roman"/>
                <w:sz w:val="16"/>
                <w:szCs w:val="16"/>
              </w:rPr>
            </w:pPr>
          </w:p>
        </w:tc>
        <w:tc>
          <w:tcPr>
            <w:tcW w:w="1842" w:type="dxa"/>
            <w:hideMark/>
          </w:tcPr>
          <w:p w14:paraId="1A70F8FF" w14:textId="77777777" w:rsidR="00604C04" w:rsidRPr="005069BE" w:rsidRDefault="00604C04" w:rsidP="000A31C7">
            <w:pPr>
              <w:spacing w:line="276" w:lineRule="auto"/>
              <w:jc w:val="both"/>
              <w:rPr>
                <w:sz w:val="16"/>
                <w:szCs w:val="16"/>
              </w:rPr>
            </w:pPr>
            <w:proofErr w:type="spellStart"/>
            <w:r w:rsidRPr="005069BE">
              <w:rPr>
                <w:sz w:val="16"/>
                <w:szCs w:val="16"/>
              </w:rPr>
              <w:t>Evaluación</w:t>
            </w:r>
            <w:proofErr w:type="spellEnd"/>
          </w:p>
        </w:tc>
      </w:tr>
      <w:tr w:rsidR="00604C04" w:rsidRPr="005069BE" w14:paraId="25517002" w14:textId="77777777" w:rsidTr="000A31C7">
        <w:trPr>
          <w:trHeight w:val="300"/>
        </w:trPr>
        <w:tc>
          <w:tcPr>
            <w:tcW w:w="5246" w:type="dxa"/>
            <w:gridSpan w:val="2"/>
            <w:shd w:val="clear" w:color="auto" w:fill="D0CECE" w:themeFill="background2" w:themeFillShade="E6"/>
            <w:hideMark/>
          </w:tcPr>
          <w:p w14:paraId="3F082DD6"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Sub-total 5</w:t>
            </w:r>
          </w:p>
        </w:tc>
        <w:tc>
          <w:tcPr>
            <w:tcW w:w="1276" w:type="dxa"/>
            <w:shd w:val="clear" w:color="auto" w:fill="D0CECE" w:themeFill="background2" w:themeFillShade="E6"/>
            <w:hideMark/>
          </w:tcPr>
          <w:p w14:paraId="37D32DCE" w14:textId="77777777" w:rsidR="00604C04" w:rsidRPr="005069BE" w:rsidRDefault="00604C04" w:rsidP="000A31C7">
            <w:pPr>
              <w:spacing w:line="276" w:lineRule="auto"/>
              <w:jc w:val="both"/>
              <w:rPr>
                <w:b/>
                <w:bCs/>
                <w:sz w:val="16"/>
                <w:szCs w:val="16"/>
              </w:rPr>
            </w:pPr>
            <w:r w:rsidRPr="005069BE">
              <w:rPr>
                <w:b/>
                <w:bCs/>
                <w:sz w:val="16"/>
                <w:szCs w:val="16"/>
              </w:rPr>
              <w:t>140,132.00</w:t>
            </w:r>
          </w:p>
        </w:tc>
        <w:tc>
          <w:tcPr>
            <w:tcW w:w="1134" w:type="dxa"/>
            <w:shd w:val="clear" w:color="auto" w:fill="D0CECE" w:themeFill="background2" w:themeFillShade="E6"/>
            <w:hideMark/>
          </w:tcPr>
          <w:p w14:paraId="3B91011E" w14:textId="77777777" w:rsidR="00604C04" w:rsidRPr="005069BE" w:rsidRDefault="00604C04" w:rsidP="000A31C7">
            <w:pPr>
              <w:spacing w:line="276" w:lineRule="auto"/>
              <w:jc w:val="both"/>
              <w:rPr>
                <w:b/>
                <w:bCs/>
                <w:sz w:val="16"/>
                <w:szCs w:val="16"/>
              </w:rPr>
            </w:pPr>
            <w:r w:rsidRPr="005069BE">
              <w:rPr>
                <w:b/>
                <w:bCs/>
                <w:sz w:val="16"/>
                <w:szCs w:val="16"/>
              </w:rPr>
              <w:t>38,250.00</w:t>
            </w:r>
          </w:p>
        </w:tc>
        <w:tc>
          <w:tcPr>
            <w:tcW w:w="1275" w:type="dxa"/>
            <w:shd w:val="clear" w:color="auto" w:fill="D0CECE" w:themeFill="background2" w:themeFillShade="E6"/>
            <w:hideMark/>
          </w:tcPr>
          <w:p w14:paraId="44E4A81A" w14:textId="77777777" w:rsidR="00604C04" w:rsidRPr="005069BE" w:rsidRDefault="00604C04" w:rsidP="000A31C7">
            <w:pPr>
              <w:spacing w:line="276" w:lineRule="auto"/>
              <w:jc w:val="both"/>
              <w:rPr>
                <w:b/>
                <w:bCs/>
                <w:sz w:val="16"/>
                <w:szCs w:val="16"/>
              </w:rPr>
            </w:pPr>
            <w:r w:rsidRPr="005069BE">
              <w:rPr>
                <w:b/>
                <w:bCs/>
                <w:sz w:val="16"/>
                <w:szCs w:val="16"/>
              </w:rPr>
              <w:t>26,109.00</w:t>
            </w:r>
          </w:p>
        </w:tc>
        <w:tc>
          <w:tcPr>
            <w:tcW w:w="1134" w:type="dxa"/>
            <w:shd w:val="clear" w:color="auto" w:fill="D0CECE" w:themeFill="background2" w:themeFillShade="E6"/>
            <w:hideMark/>
          </w:tcPr>
          <w:p w14:paraId="1311BCDF" w14:textId="77777777" w:rsidR="00604C04" w:rsidRPr="005069BE" w:rsidRDefault="00604C04" w:rsidP="000A31C7">
            <w:pPr>
              <w:spacing w:line="276" w:lineRule="auto"/>
              <w:jc w:val="both"/>
              <w:rPr>
                <w:b/>
                <w:bCs/>
                <w:sz w:val="16"/>
                <w:szCs w:val="16"/>
              </w:rPr>
            </w:pPr>
            <w:r w:rsidRPr="005069BE">
              <w:rPr>
                <w:b/>
                <w:bCs/>
                <w:sz w:val="16"/>
                <w:szCs w:val="16"/>
              </w:rPr>
              <w:t>75,773.00</w:t>
            </w:r>
          </w:p>
        </w:tc>
        <w:tc>
          <w:tcPr>
            <w:tcW w:w="1276" w:type="dxa"/>
            <w:shd w:val="clear" w:color="auto" w:fill="D0CECE" w:themeFill="background2" w:themeFillShade="E6"/>
            <w:hideMark/>
          </w:tcPr>
          <w:p w14:paraId="2A877F2B" w14:textId="77777777" w:rsidR="00604C04" w:rsidRPr="005069BE" w:rsidRDefault="00604C04" w:rsidP="000A31C7">
            <w:pPr>
              <w:spacing w:line="276" w:lineRule="auto"/>
              <w:jc w:val="both"/>
              <w:rPr>
                <w:b/>
                <w:bCs/>
                <w:sz w:val="16"/>
                <w:szCs w:val="16"/>
              </w:rPr>
            </w:pPr>
            <w:r w:rsidRPr="005069BE">
              <w:rPr>
                <w:b/>
                <w:bCs/>
                <w:sz w:val="16"/>
                <w:szCs w:val="16"/>
              </w:rPr>
              <w:t>140,132.00</w:t>
            </w:r>
          </w:p>
        </w:tc>
        <w:tc>
          <w:tcPr>
            <w:tcW w:w="992" w:type="dxa"/>
            <w:shd w:val="clear" w:color="auto" w:fill="D0CECE" w:themeFill="background2" w:themeFillShade="E6"/>
          </w:tcPr>
          <w:p w14:paraId="2B266B64" w14:textId="77777777" w:rsidR="00604C04" w:rsidRPr="002C7C8E" w:rsidRDefault="00604C04" w:rsidP="000A31C7">
            <w:pPr>
              <w:spacing w:line="276" w:lineRule="auto"/>
              <w:jc w:val="both"/>
              <w:rPr>
                <w:b/>
                <w:bCs/>
                <w:sz w:val="16"/>
                <w:szCs w:val="16"/>
              </w:rPr>
            </w:pPr>
            <w:r w:rsidRPr="002C7C8E">
              <w:rPr>
                <w:b/>
                <w:bCs/>
                <w:sz w:val="16"/>
                <w:szCs w:val="16"/>
              </w:rPr>
              <w:t>0.00</w:t>
            </w:r>
          </w:p>
        </w:tc>
        <w:tc>
          <w:tcPr>
            <w:tcW w:w="2835" w:type="dxa"/>
            <w:gridSpan w:val="2"/>
            <w:shd w:val="clear" w:color="auto" w:fill="D0CECE" w:themeFill="background2" w:themeFillShade="E6"/>
            <w:hideMark/>
          </w:tcPr>
          <w:p w14:paraId="7BF29BD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r>
      <w:tr w:rsidR="00604C04" w:rsidRPr="00351E3C" w14:paraId="169BC51A" w14:textId="77777777" w:rsidTr="000A31C7">
        <w:trPr>
          <w:trHeight w:val="1036"/>
        </w:trPr>
        <w:tc>
          <w:tcPr>
            <w:tcW w:w="2411" w:type="dxa"/>
            <w:vMerge w:val="restart"/>
            <w:hideMark/>
          </w:tcPr>
          <w:p w14:paraId="4042BB97" w14:textId="77777777" w:rsidR="00604C04" w:rsidRPr="005069BE" w:rsidRDefault="00604C04" w:rsidP="000A31C7">
            <w:pPr>
              <w:spacing w:line="276" w:lineRule="auto"/>
              <w:jc w:val="both"/>
              <w:rPr>
                <w:b/>
                <w:bCs/>
                <w:sz w:val="16"/>
                <w:szCs w:val="16"/>
              </w:rPr>
            </w:pPr>
            <w:r w:rsidRPr="005069BE">
              <w:rPr>
                <w:b/>
                <w:bCs/>
                <w:sz w:val="16"/>
                <w:szCs w:val="16"/>
              </w:rPr>
              <w:t xml:space="preserve">6. </w:t>
            </w:r>
            <w:proofErr w:type="spellStart"/>
            <w:r w:rsidRPr="005069BE">
              <w:rPr>
                <w:b/>
                <w:bCs/>
                <w:sz w:val="16"/>
                <w:szCs w:val="16"/>
              </w:rPr>
              <w:t>Coordinación</w:t>
            </w:r>
            <w:proofErr w:type="spellEnd"/>
            <w:r w:rsidRPr="005069BE">
              <w:rPr>
                <w:b/>
                <w:bCs/>
                <w:sz w:val="16"/>
                <w:szCs w:val="16"/>
              </w:rPr>
              <w:t xml:space="preserve"> y </w:t>
            </w:r>
            <w:proofErr w:type="spellStart"/>
            <w:r w:rsidRPr="005069BE">
              <w:rPr>
                <w:b/>
                <w:bCs/>
                <w:sz w:val="16"/>
                <w:szCs w:val="16"/>
              </w:rPr>
              <w:t>gestión</w:t>
            </w:r>
            <w:proofErr w:type="spellEnd"/>
            <w:r w:rsidRPr="005069BE">
              <w:rPr>
                <w:b/>
                <w:bCs/>
                <w:sz w:val="16"/>
                <w:szCs w:val="16"/>
              </w:rPr>
              <w:t xml:space="preserve"> PNUD</w:t>
            </w:r>
          </w:p>
        </w:tc>
        <w:tc>
          <w:tcPr>
            <w:tcW w:w="2835" w:type="dxa"/>
            <w:vMerge w:val="restart"/>
            <w:hideMark/>
          </w:tcPr>
          <w:p w14:paraId="5B2378E7" w14:textId="77777777" w:rsidR="00604C04" w:rsidRPr="005069BE" w:rsidRDefault="00604C04" w:rsidP="000A31C7">
            <w:pPr>
              <w:spacing w:line="276" w:lineRule="auto"/>
              <w:jc w:val="both"/>
              <w:rPr>
                <w:sz w:val="16"/>
                <w:szCs w:val="16"/>
              </w:rPr>
            </w:pPr>
            <w:proofErr w:type="spellStart"/>
            <w:r w:rsidRPr="005069BE">
              <w:rPr>
                <w:sz w:val="16"/>
                <w:szCs w:val="16"/>
              </w:rPr>
              <w:t>Coordinación</w:t>
            </w:r>
            <w:proofErr w:type="spellEnd"/>
            <w:r w:rsidRPr="005069BE">
              <w:rPr>
                <w:sz w:val="16"/>
                <w:szCs w:val="16"/>
              </w:rPr>
              <w:t xml:space="preserve"> y </w:t>
            </w:r>
            <w:proofErr w:type="spellStart"/>
            <w:r w:rsidRPr="005069BE">
              <w:rPr>
                <w:sz w:val="16"/>
                <w:szCs w:val="16"/>
              </w:rPr>
              <w:t>gestión</w:t>
            </w:r>
            <w:proofErr w:type="spellEnd"/>
            <w:r w:rsidRPr="005069BE">
              <w:rPr>
                <w:sz w:val="16"/>
                <w:szCs w:val="16"/>
              </w:rPr>
              <w:t xml:space="preserve"> PNUD</w:t>
            </w:r>
          </w:p>
        </w:tc>
        <w:tc>
          <w:tcPr>
            <w:tcW w:w="1276" w:type="dxa"/>
            <w:shd w:val="clear" w:color="auto" w:fill="E7E6E6" w:themeFill="background2"/>
            <w:hideMark/>
          </w:tcPr>
          <w:p w14:paraId="7AE22914" w14:textId="77777777" w:rsidR="00604C04" w:rsidRPr="005069BE" w:rsidRDefault="00604C04" w:rsidP="000A31C7">
            <w:pPr>
              <w:spacing w:line="276" w:lineRule="auto"/>
              <w:jc w:val="both"/>
              <w:rPr>
                <w:sz w:val="16"/>
                <w:szCs w:val="16"/>
              </w:rPr>
            </w:pPr>
            <w:r w:rsidRPr="005069BE">
              <w:rPr>
                <w:sz w:val="16"/>
                <w:szCs w:val="16"/>
              </w:rPr>
              <w:t>295,858.00</w:t>
            </w:r>
          </w:p>
        </w:tc>
        <w:tc>
          <w:tcPr>
            <w:tcW w:w="1134" w:type="dxa"/>
            <w:hideMark/>
          </w:tcPr>
          <w:p w14:paraId="514EEB6F" w14:textId="77777777" w:rsidR="00604C04" w:rsidRPr="005069BE" w:rsidRDefault="00604C04" w:rsidP="000A31C7">
            <w:pPr>
              <w:spacing w:line="276" w:lineRule="auto"/>
              <w:jc w:val="both"/>
              <w:rPr>
                <w:sz w:val="16"/>
                <w:szCs w:val="16"/>
              </w:rPr>
            </w:pPr>
            <w:r w:rsidRPr="005069BE">
              <w:rPr>
                <w:sz w:val="16"/>
                <w:szCs w:val="16"/>
              </w:rPr>
              <w:t>82,840.00</w:t>
            </w:r>
          </w:p>
        </w:tc>
        <w:tc>
          <w:tcPr>
            <w:tcW w:w="1275" w:type="dxa"/>
            <w:hideMark/>
          </w:tcPr>
          <w:p w14:paraId="5BAAF53D" w14:textId="77777777" w:rsidR="00604C04" w:rsidRPr="005069BE" w:rsidRDefault="00604C04" w:rsidP="000A31C7">
            <w:pPr>
              <w:spacing w:line="276" w:lineRule="auto"/>
              <w:jc w:val="both"/>
              <w:rPr>
                <w:sz w:val="16"/>
                <w:szCs w:val="16"/>
              </w:rPr>
            </w:pPr>
            <w:r w:rsidRPr="005069BE">
              <w:rPr>
                <w:sz w:val="16"/>
                <w:szCs w:val="16"/>
              </w:rPr>
              <w:t>93,080.00</w:t>
            </w:r>
          </w:p>
        </w:tc>
        <w:tc>
          <w:tcPr>
            <w:tcW w:w="1134" w:type="dxa"/>
            <w:hideMark/>
          </w:tcPr>
          <w:p w14:paraId="488EFEED" w14:textId="77777777" w:rsidR="00604C04" w:rsidRPr="005069BE" w:rsidRDefault="00604C04" w:rsidP="000A31C7">
            <w:pPr>
              <w:spacing w:line="276" w:lineRule="auto"/>
              <w:jc w:val="both"/>
              <w:rPr>
                <w:sz w:val="16"/>
                <w:szCs w:val="16"/>
              </w:rPr>
            </w:pPr>
            <w:r w:rsidRPr="005069BE">
              <w:rPr>
                <w:sz w:val="16"/>
                <w:szCs w:val="16"/>
              </w:rPr>
              <w:t>119,938.00</w:t>
            </w:r>
          </w:p>
        </w:tc>
        <w:tc>
          <w:tcPr>
            <w:tcW w:w="1276" w:type="dxa"/>
            <w:hideMark/>
          </w:tcPr>
          <w:p w14:paraId="30D694CD" w14:textId="77777777" w:rsidR="00604C04" w:rsidRPr="005069BE" w:rsidRDefault="00604C04" w:rsidP="000A31C7">
            <w:pPr>
              <w:spacing w:line="276" w:lineRule="auto"/>
              <w:jc w:val="both"/>
              <w:rPr>
                <w:sz w:val="16"/>
                <w:szCs w:val="16"/>
              </w:rPr>
            </w:pPr>
            <w:r w:rsidRPr="005069BE">
              <w:rPr>
                <w:sz w:val="16"/>
                <w:szCs w:val="16"/>
              </w:rPr>
              <w:t>295,858.00</w:t>
            </w:r>
          </w:p>
        </w:tc>
        <w:tc>
          <w:tcPr>
            <w:tcW w:w="992" w:type="dxa"/>
          </w:tcPr>
          <w:p w14:paraId="331759FC" w14:textId="77777777" w:rsidR="00604C04" w:rsidRPr="005069BE" w:rsidRDefault="00604C04" w:rsidP="000A31C7">
            <w:pPr>
              <w:spacing w:line="276" w:lineRule="auto"/>
              <w:jc w:val="both"/>
              <w:rPr>
                <w:sz w:val="16"/>
                <w:szCs w:val="16"/>
              </w:rPr>
            </w:pPr>
            <w:r w:rsidRPr="0020788C">
              <w:rPr>
                <w:sz w:val="16"/>
                <w:szCs w:val="16"/>
              </w:rPr>
              <w:t>0.00</w:t>
            </w:r>
          </w:p>
        </w:tc>
        <w:tc>
          <w:tcPr>
            <w:tcW w:w="993" w:type="dxa"/>
            <w:hideMark/>
          </w:tcPr>
          <w:p w14:paraId="21E3E666" w14:textId="77777777" w:rsidR="00604C04" w:rsidRPr="005069BE" w:rsidRDefault="00604C04" w:rsidP="000A31C7">
            <w:pPr>
              <w:spacing w:line="276" w:lineRule="auto"/>
              <w:jc w:val="both"/>
              <w:rPr>
                <w:sz w:val="16"/>
                <w:szCs w:val="16"/>
              </w:rPr>
            </w:pPr>
            <w:r w:rsidRPr="005069BE">
              <w:rPr>
                <w:sz w:val="16"/>
                <w:szCs w:val="16"/>
              </w:rPr>
              <w:t>71400</w:t>
            </w:r>
          </w:p>
        </w:tc>
        <w:tc>
          <w:tcPr>
            <w:tcW w:w="1842" w:type="dxa"/>
            <w:hideMark/>
          </w:tcPr>
          <w:p w14:paraId="3F0AA654" w14:textId="77777777" w:rsidR="00604C04" w:rsidRPr="005069BE" w:rsidRDefault="00604C04" w:rsidP="000A31C7">
            <w:pPr>
              <w:spacing w:line="276" w:lineRule="auto"/>
              <w:jc w:val="both"/>
              <w:rPr>
                <w:sz w:val="16"/>
                <w:szCs w:val="16"/>
                <w:lang w:val="es-419"/>
              </w:rPr>
            </w:pPr>
            <w:r w:rsidRPr="005069BE">
              <w:rPr>
                <w:sz w:val="16"/>
                <w:szCs w:val="16"/>
                <w:lang w:val="es-419"/>
              </w:rPr>
              <w:t xml:space="preserve">Contratos individuales (Gerente, Asociado Implementación, Asociado Administrativo) </w:t>
            </w:r>
          </w:p>
        </w:tc>
      </w:tr>
      <w:tr w:rsidR="00604C04" w:rsidRPr="005069BE" w14:paraId="4F4D37C9" w14:textId="77777777" w:rsidTr="000A31C7">
        <w:trPr>
          <w:trHeight w:val="300"/>
        </w:trPr>
        <w:tc>
          <w:tcPr>
            <w:tcW w:w="2411" w:type="dxa"/>
            <w:vMerge/>
            <w:hideMark/>
          </w:tcPr>
          <w:p w14:paraId="70E52F1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lang w:val="es-419"/>
              </w:rPr>
            </w:pPr>
          </w:p>
        </w:tc>
        <w:tc>
          <w:tcPr>
            <w:tcW w:w="2835" w:type="dxa"/>
            <w:vMerge/>
            <w:hideMark/>
          </w:tcPr>
          <w:p w14:paraId="234C6B7C"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lang w:val="es-419"/>
              </w:rPr>
            </w:pPr>
          </w:p>
        </w:tc>
        <w:tc>
          <w:tcPr>
            <w:tcW w:w="1276" w:type="dxa"/>
            <w:shd w:val="clear" w:color="auto" w:fill="E7E6E6" w:themeFill="background2"/>
            <w:hideMark/>
          </w:tcPr>
          <w:p w14:paraId="45C43DB4" w14:textId="77777777" w:rsidR="00604C04" w:rsidRPr="005069BE" w:rsidRDefault="00604C04" w:rsidP="000A31C7">
            <w:pPr>
              <w:spacing w:line="276" w:lineRule="auto"/>
              <w:jc w:val="both"/>
              <w:rPr>
                <w:sz w:val="16"/>
                <w:szCs w:val="16"/>
              </w:rPr>
            </w:pPr>
            <w:r w:rsidRPr="005069BE">
              <w:rPr>
                <w:sz w:val="16"/>
                <w:szCs w:val="16"/>
              </w:rPr>
              <w:t>24,600.00</w:t>
            </w:r>
          </w:p>
        </w:tc>
        <w:tc>
          <w:tcPr>
            <w:tcW w:w="1134" w:type="dxa"/>
            <w:hideMark/>
          </w:tcPr>
          <w:p w14:paraId="147FEB13" w14:textId="77777777" w:rsidR="00604C04" w:rsidRPr="005069BE" w:rsidRDefault="00604C04" w:rsidP="000A31C7">
            <w:pPr>
              <w:spacing w:line="276" w:lineRule="auto"/>
              <w:jc w:val="both"/>
              <w:rPr>
                <w:sz w:val="16"/>
                <w:szCs w:val="16"/>
              </w:rPr>
            </w:pPr>
            <w:r w:rsidRPr="005069BE">
              <w:rPr>
                <w:sz w:val="16"/>
                <w:szCs w:val="16"/>
              </w:rPr>
              <w:t>7,930.00</w:t>
            </w:r>
          </w:p>
        </w:tc>
        <w:tc>
          <w:tcPr>
            <w:tcW w:w="1275" w:type="dxa"/>
            <w:hideMark/>
          </w:tcPr>
          <w:p w14:paraId="0A69F2BA" w14:textId="77777777" w:rsidR="00604C04" w:rsidRPr="005069BE" w:rsidRDefault="00604C04" w:rsidP="000A31C7">
            <w:pPr>
              <w:spacing w:line="276" w:lineRule="auto"/>
              <w:jc w:val="both"/>
              <w:rPr>
                <w:sz w:val="16"/>
                <w:szCs w:val="16"/>
              </w:rPr>
            </w:pPr>
            <w:r w:rsidRPr="005069BE">
              <w:rPr>
                <w:sz w:val="16"/>
                <w:szCs w:val="16"/>
              </w:rPr>
              <w:t>15,670.00</w:t>
            </w:r>
          </w:p>
        </w:tc>
        <w:tc>
          <w:tcPr>
            <w:tcW w:w="1134" w:type="dxa"/>
            <w:hideMark/>
          </w:tcPr>
          <w:p w14:paraId="1D916D3D" w14:textId="77777777" w:rsidR="00604C04" w:rsidRPr="005069BE" w:rsidRDefault="00604C04" w:rsidP="000A31C7">
            <w:pPr>
              <w:spacing w:line="276" w:lineRule="auto"/>
              <w:jc w:val="both"/>
              <w:rPr>
                <w:sz w:val="16"/>
                <w:szCs w:val="16"/>
              </w:rPr>
            </w:pPr>
            <w:r w:rsidRPr="005069BE">
              <w:rPr>
                <w:sz w:val="16"/>
                <w:szCs w:val="16"/>
              </w:rPr>
              <w:t>1,000.00</w:t>
            </w:r>
          </w:p>
        </w:tc>
        <w:tc>
          <w:tcPr>
            <w:tcW w:w="1276" w:type="dxa"/>
            <w:hideMark/>
          </w:tcPr>
          <w:p w14:paraId="6F188251" w14:textId="77777777" w:rsidR="00604C04" w:rsidRPr="005069BE" w:rsidRDefault="00604C04" w:rsidP="000A31C7">
            <w:pPr>
              <w:spacing w:line="276" w:lineRule="auto"/>
              <w:jc w:val="both"/>
              <w:rPr>
                <w:sz w:val="16"/>
                <w:szCs w:val="16"/>
              </w:rPr>
            </w:pPr>
            <w:r w:rsidRPr="005069BE">
              <w:rPr>
                <w:sz w:val="16"/>
                <w:szCs w:val="16"/>
              </w:rPr>
              <w:t>24,600.00</w:t>
            </w:r>
          </w:p>
        </w:tc>
        <w:tc>
          <w:tcPr>
            <w:tcW w:w="992" w:type="dxa"/>
          </w:tcPr>
          <w:p w14:paraId="1A4C505E" w14:textId="77777777" w:rsidR="00604C04" w:rsidRPr="005069BE" w:rsidRDefault="00604C04" w:rsidP="000A31C7">
            <w:pPr>
              <w:spacing w:line="276" w:lineRule="auto"/>
              <w:jc w:val="both"/>
              <w:rPr>
                <w:sz w:val="16"/>
                <w:szCs w:val="16"/>
              </w:rPr>
            </w:pPr>
            <w:r w:rsidRPr="0020788C">
              <w:rPr>
                <w:sz w:val="16"/>
                <w:szCs w:val="16"/>
              </w:rPr>
              <w:t>0.00</w:t>
            </w:r>
          </w:p>
        </w:tc>
        <w:tc>
          <w:tcPr>
            <w:tcW w:w="993" w:type="dxa"/>
            <w:hideMark/>
          </w:tcPr>
          <w:p w14:paraId="7CB3F233" w14:textId="77777777" w:rsidR="00604C04" w:rsidRPr="005069BE" w:rsidRDefault="00604C04" w:rsidP="000A31C7">
            <w:pPr>
              <w:spacing w:line="276" w:lineRule="auto"/>
              <w:jc w:val="both"/>
              <w:rPr>
                <w:sz w:val="16"/>
                <w:szCs w:val="16"/>
              </w:rPr>
            </w:pPr>
            <w:r w:rsidRPr="005069BE">
              <w:rPr>
                <w:sz w:val="16"/>
                <w:szCs w:val="16"/>
              </w:rPr>
              <w:t>71600</w:t>
            </w:r>
          </w:p>
        </w:tc>
        <w:tc>
          <w:tcPr>
            <w:tcW w:w="1842" w:type="dxa"/>
            <w:hideMark/>
          </w:tcPr>
          <w:p w14:paraId="1E5F7661" w14:textId="77777777" w:rsidR="00604C04" w:rsidRPr="005069BE" w:rsidRDefault="00604C04" w:rsidP="000A31C7">
            <w:pPr>
              <w:spacing w:line="276" w:lineRule="auto"/>
              <w:jc w:val="both"/>
              <w:rPr>
                <w:sz w:val="16"/>
                <w:szCs w:val="16"/>
              </w:rPr>
            </w:pPr>
            <w:r w:rsidRPr="005069BE">
              <w:rPr>
                <w:sz w:val="16"/>
                <w:szCs w:val="16"/>
              </w:rPr>
              <w:t>Viajes</w:t>
            </w:r>
          </w:p>
        </w:tc>
      </w:tr>
      <w:tr w:rsidR="00604C04" w:rsidRPr="005069BE" w14:paraId="19FE13FA" w14:textId="77777777" w:rsidTr="000A31C7">
        <w:trPr>
          <w:trHeight w:val="243"/>
        </w:trPr>
        <w:tc>
          <w:tcPr>
            <w:tcW w:w="2411" w:type="dxa"/>
            <w:vMerge/>
            <w:hideMark/>
          </w:tcPr>
          <w:p w14:paraId="6061FDF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2A591F2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380C47D9" w14:textId="77777777" w:rsidR="00604C04" w:rsidRPr="005069BE" w:rsidRDefault="00604C04" w:rsidP="000A31C7">
            <w:pPr>
              <w:spacing w:line="276" w:lineRule="auto"/>
              <w:jc w:val="both"/>
              <w:rPr>
                <w:sz w:val="16"/>
                <w:szCs w:val="16"/>
              </w:rPr>
            </w:pPr>
            <w:r w:rsidRPr="005069BE">
              <w:rPr>
                <w:sz w:val="16"/>
                <w:szCs w:val="16"/>
              </w:rPr>
              <w:t>14,000.00</w:t>
            </w:r>
          </w:p>
        </w:tc>
        <w:tc>
          <w:tcPr>
            <w:tcW w:w="1134" w:type="dxa"/>
            <w:hideMark/>
          </w:tcPr>
          <w:p w14:paraId="4A2D2A45" w14:textId="77777777" w:rsidR="00604C04" w:rsidRPr="005069BE" w:rsidRDefault="00604C04" w:rsidP="000A31C7">
            <w:pPr>
              <w:spacing w:line="276" w:lineRule="auto"/>
              <w:jc w:val="both"/>
              <w:rPr>
                <w:sz w:val="16"/>
                <w:szCs w:val="16"/>
              </w:rPr>
            </w:pPr>
            <w:r w:rsidRPr="005069BE">
              <w:rPr>
                <w:sz w:val="16"/>
                <w:szCs w:val="16"/>
              </w:rPr>
              <w:t>14,000.00</w:t>
            </w:r>
          </w:p>
        </w:tc>
        <w:tc>
          <w:tcPr>
            <w:tcW w:w="1275" w:type="dxa"/>
            <w:hideMark/>
          </w:tcPr>
          <w:p w14:paraId="41BB7C1F" w14:textId="77777777" w:rsidR="00604C04" w:rsidRPr="005069BE" w:rsidRDefault="00604C04" w:rsidP="000A31C7">
            <w:pPr>
              <w:spacing w:line="276" w:lineRule="auto"/>
              <w:rPr>
                <w:sz w:val="16"/>
                <w:szCs w:val="16"/>
              </w:rPr>
            </w:pPr>
            <w:r w:rsidRPr="005069BE">
              <w:rPr>
                <w:sz w:val="16"/>
                <w:szCs w:val="16"/>
              </w:rPr>
              <w:t>0.00</w:t>
            </w:r>
          </w:p>
        </w:tc>
        <w:tc>
          <w:tcPr>
            <w:tcW w:w="1134" w:type="dxa"/>
            <w:hideMark/>
          </w:tcPr>
          <w:p w14:paraId="5095900C" w14:textId="77777777" w:rsidR="00604C04" w:rsidRPr="005069BE" w:rsidRDefault="00604C04" w:rsidP="000A31C7">
            <w:pPr>
              <w:spacing w:line="276" w:lineRule="auto"/>
              <w:jc w:val="both"/>
              <w:rPr>
                <w:sz w:val="16"/>
                <w:szCs w:val="16"/>
              </w:rPr>
            </w:pPr>
            <w:r w:rsidRPr="005069BE">
              <w:rPr>
                <w:sz w:val="16"/>
                <w:szCs w:val="16"/>
              </w:rPr>
              <w:t>0.00 </w:t>
            </w:r>
          </w:p>
        </w:tc>
        <w:tc>
          <w:tcPr>
            <w:tcW w:w="1276" w:type="dxa"/>
            <w:hideMark/>
          </w:tcPr>
          <w:p w14:paraId="14C3ED96" w14:textId="77777777" w:rsidR="00604C04" w:rsidRPr="005069BE" w:rsidRDefault="00604C04" w:rsidP="000A31C7">
            <w:pPr>
              <w:spacing w:line="276" w:lineRule="auto"/>
              <w:jc w:val="both"/>
              <w:rPr>
                <w:sz w:val="16"/>
                <w:szCs w:val="16"/>
              </w:rPr>
            </w:pPr>
            <w:r w:rsidRPr="005069BE">
              <w:rPr>
                <w:sz w:val="16"/>
                <w:szCs w:val="16"/>
              </w:rPr>
              <w:t>14,000.00</w:t>
            </w:r>
          </w:p>
        </w:tc>
        <w:tc>
          <w:tcPr>
            <w:tcW w:w="992" w:type="dxa"/>
          </w:tcPr>
          <w:p w14:paraId="3B7E4312" w14:textId="77777777" w:rsidR="00604C04" w:rsidRPr="005069BE" w:rsidRDefault="00604C04" w:rsidP="000A31C7">
            <w:pPr>
              <w:spacing w:line="276" w:lineRule="auto"/>
              <w:jc w:val="both"/>
              <w:rPr>
                <w:sz w:val="16"/>
                <w:szCs w:val="16"/>
              </w:rPr>
            </w:pPr>
            <w:r w:rsidRPr="0020788C">
              <w:rPr>
                <w:sz w:val="16"/>
                <w:szCs w:val="16"/>
              </w:rPr>
              <w:t>0.00</w:t>
            </w:r>
          </w:p>
        </w:tc>
        <w:tc>
          <w:tcPr>
            <w:tcW w:w="993" w:type="dxa"/>
            <w:hideMark/>
          </w:tcPr>
          <w:p w14:paraId="75DFF07D" w14:textId="77777777" w:rsidR="00604C04" w:rsidRPr="005069BE" w:rsidRDefault="00604C04" w:rsidP="000A31C7">
            <w:pPr>
              <w:spacing w:line="276" w:lineRule="auto"/>
              <w:jc w:val="both"/>
              <w:rPr>
                <w:sz w:val="16"/>
                <w:szCs w:val="16"/>
              </w:rPr>
            </w:pPr>
            <w:r w:rsidRPr="005069BE">
              <w:rPr>
                <w:sz w:val="16"/>
                <w:szCs w:val="16"/>
              </w:rPr>
              <w:t>72800</w:t>
            </w:r>
          </w:p>
        </w:tc>
        <w:tc>
          <w:tcPr>
            <w:tcW w:w="1842" w:type="dxa"/>
            <w:hideMark/>
          </w:tcPr>
          <w:p w14:paraId="2B19DB48" w14:textId="77777777" w:rsidR="00604C04" w:rsidRPr="005069BE" w:rsidRDefault="00604C04" w:rsidP="000A31C7">
            <w:pPr>
              <w:spacing w:line="276" w:lineRule="auto"/>
              <w:jc w:val="both"/>
              <w:rPr>
                <w:sz w:val="16"/>
                <w:szCs w:val="16"/>
              </w:rPr>
            </w:pPr>
            <w:proofErr w:type="spellStart"/>
            <w:r w:rsidRPr="005069BE">
              <w:rPr>
                <w:sz w:val="16"/>
                <w:szCs w:val="16"/>
              </w:rPr>
              <w:t>Equipo</w:t>
            </w:r>
            <w:proofErr w:type="spellEnd"/>
            <w:r w:rsidRPr="005069BE">
              <w:rPr>
                <w:sz w:val="16"/>
                <w:szCs w:val="16"/>
              </w:rPr>
              <w:t xml:space="preserve"> de </w:t>
            </w:r>
            <w:proofErr w:type="spellStart"/>
            <w:r w:rsidRPr="005069BE">
              <w:rPr>
                <w:sz w:val="16"/>
                <w:szCs w:val="16"/>
              </w:rPr>
              <w:t>cómputo</w:t>
            </w:r>
            <w:proofErr w:type="spellEnd"/>
          </w:p>
        </w:tc>
      </w:tr>
      <w:tr w:rsidR="00604C04" w:rsidRPr="005069BE" w14:paraId="2371E52C" w14:textId="77777777" w:rsidTr="000A31C7">
        <w:trPr>
          <w:trHeight w:val="275"/>
        </w:trPr>
        <w:tc>
          <w:tcPr>
            <w:tcW w:w="2411" w:type="dxa"/>
            <w:vMerge/>
            <w:hideMark/>
          </w:tcPr>
          <w:p w14:paraId="435127D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B729B5B"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16BEBEA3" w14:textId="77777777" w:rsidR="00604C04" w:rsidRPr="005069BE" w:rsidRDefault="00604C04" w:rsidP="000A31C7">
            <w:pPr>
              <w:spacing w:line="276" w:lineRule="auto"/>
              <w:jc w:val="both"/>
              <w:rPr>
                <w:sz w:val="16"/>
                <w:szCs w:val="16"/>
              </w:rPr>
            </w:pPr>
            <w:r w:rsidRPr="005069BE">
              <w:rPr>
                <w:sz w:val="16"/>
                <w:szCs w:val="16"/>
              </w:rPr>
              <w:t>16,850.00</w:t>
            </w:r>
          </w:p>
        </w:tc>
        <w:tc>
          <w:tcPr>
            <w:tcW w:w="1134" w:type="dxa"/>
            <w:hideMark/>
          </w:tcPr>
          <w:p w14:paraId="2EA43F1E" w14:textId="77777777" w:rsidR="00604C04" w:rsidRPr="005069BE" w:rsidRDefault="00604C04" w:rsidP="000A31C7">
            <w:pPr>
              <w:spacing w:line="276" w:lineRule="auto"/>
              <w:jc w:val="both"/>
              <w:rPr>
                <w:sz w:val="16"/>
                <w:szCs w:val="16"/>
              </w:rPr>
            </w:pPr>
            <w:r w:rsidRPr="005069BE">
              <w:rPr>
                <w:sz w:val="16"/>
                <w:szCs w:val="16"/>
              </w:rPr>
              <w:t>4,890.00</w:t>
            </w:r>
          </w:p>
        </w:tc>
        <w:tc>
          <w:tcPr>
            <w:tcW w:w="1275" w:type="dxa"/>
            <w:hideMark/>
          </w:tcPr>
          <w:p w14:paraId="6E163BCF" w14:textId="77777777" w:rsidR="00604C04" w:rsidRPr="005069BE" w:rsidRDefault="00604C04" w:rsidP="000A31C7">
            <w:pPr>
              <w:spacing w:line="276" w:lineRule="auto"/>
              <w:jc w:val="both"/>
              <w:rPr>
                <w:sz w:val="16"/>
                <w:szCs w:val="16"/>
              </w:rPr>
            </w:pPr>
            <w:r w:rsidRPr="005069BE">
              <w:rPr>
                <w:sz w:val="16"/>
                <w:szCs w:val="16"/>
              </w:rPr>
              <w:t>6,000.00</w:t>
            </w:r>
          </w:p>
        </w:tc>
        <w:tc>
          <w:tcPr>
            <w:tcW w:w="1134" w:type="dxa"/>
            <w:hideMark/>
          </w:tcPr>
          <w:p w14:paraId="66017333" w14:textId="77777777" w:rsidR="00604C04" w:rsidRPr="005069BE" w:rsidRDefault="00604C04" w:rsidP="000A31C7">
            <w:pPr>
              <w:spacing w:line="276" w:lineRule="auto"/>
              <w:jc w:val="both"/>
              <w:rPr>
                <w:sz w:val="16"/>
                <w:szCs w:val="16"/>
              </w:rPr>
            </w:pPr>
            <w:r w:rsidRPr="005069BE">
              <w:rPr>
                <w:sz w:val="16"/>
                <w:szCs w:val="16"/>
              </w:rPr>
              <w:t>5,960.00</w:t>
            </w:r>
          </w:p>
        </w:tc>
        <w:tc>
          <w:tcPr>
            <w:tcW w:w="1276" w:type="dxa"/>
            <w:hideMark/>
          </w:tcPr>
          <w:p w14:paraId="60AD673B" w14:textId="77777777" w:rsidR="00604C04" w:rsidRPr="005069BE" w:rsidRDefault="00604C04" w:rsidP="000A31C7">
            <w:pPr>
              <w:spacing w:line="276" w:lineRule="auto"/>
              <w:jc w:val="both"/>
              <w:rPr>
                <w:sz w:val="16"/>
                <w:szCs w:val="16"/>
              </w:rPr>
            </w:pPr>
            <w:r w:rsidRPr="005069BE">
              <w:rPr>
                <w:sz w:val="16"/>
                <w:szCs w:val="16"/>
              </w:rPr>
              <w:t>16,850.00</w:t>
            </w:r>
          </w:p>
        </w:tc>
        <w:tc>
          <w:tcPr>
            <w:tcW w:w="992" w:type="dxa"/>
          </w:tcPr>
          <w:p w14:paraId="775E3E5D" w14:textId="77777777" w:rsidR="00604C04" w:rsidRPr="005069BE" w:rsidRDefault="00604C04" w:rsidP="000A31C7">
            <w:pPr>
              <w:spacing w:line="276" w:lineRule="auto"/>
              <w:jc w:val="both"/>
              <w:rPr>
                <w:sz w:val="16"/>
                <w:szCs w:val="16"/>
              </w:rPr>
            </w:pPr>
            <w:r w:rsidRPr="0020788C">
              <w:rPr>
                <w:sz w:val="16"/>
                <w:szCs w:val="16"/>
              </w:rPr>
              <w:t>0.00</w:t>
            </w:r>
          </w:p>
        </w:tc>
        <w:tc>
          <w:tcPr>
            <w:tcW w:w="993" w:type="dxa"/>
            <w:hideMark/>
          </w:tcPr>
          <w:p w14:paraId="758B6041" w14:textId="77777777" w:rsidR="00604C04" w:rsidRPr="005069BE" w:rsidRDefault="00604C04" w:rsidP="000A31C7">
            <w:pPr>
              <w:spacing w:line="276" w:lineRule="auto"/>
              <w:jc w:val="both"/>
              <w:rPr>
                <w:sz w:val="16"/>
                <w:szCs w:val="16"/>
              </w:rPr>
            </w:pPr>
            <w:r w:rsidRPr="005069BE">
              <w:rPr>
                <w:sz w:val="16"/>
                <w:szCs w:val="16"/>
              </w:rPr>
              <w:t>72400</w:t>
            </w:r>
          </w:p>
        </w:tc>
        <w:tc>
          <w:tcPr>
            <w:tcW w:w="1842" w:type="dxa"/>
            <w:hideMark/>
          </w:tcPr>
          <w:p w14:paraId="7EF8A228" w14:textId="77777777" w:rsidR="00604C04" w:rsidRPr="005069BE" w:rsidRDefault="00604C04" w:rsidP="000A31C7">
            <w:pPr>
              <w:spacing w:line="276" w:lineRule="auto"/>
              <w:jc w:val="both"/>
              <w:rPr>
                <w:sz w:val="16"/>
                <w:szCs w:val="16"/>
              </w:rPr>
            </w:pPr>
            <w:proofErr w:type="spellStart"/>
            <w:r w:rsidRPr="005069BE">
              <w:rPr>
                <w:sz w:val="16"/>
                <w:szCs w:val="16"/>
              </w:rPr>
              <w:t>Telefonía</w:t>
            </w:r>
            <w:proofErr w:type="spellEnd"/>
            <w:r w:rsidRPr="005069BE">
              <w:rPr>
                <w:sz w:val="16"/>
                <w:szCs w:val="16"/>
              </w:rPr>
              <w:t xml:space="preserve"> </w:t>
            </w:r>
            <w:proofErr w:type="spellStart"/>
            <w:r w:rsidRPr="005069BE">
              <w:rPr>
                <w:sz w:val="16"/>
                <w:szCs w:val="16"/>
              </w:rPr>
              <w:t>fija</w:t>
            </w:r>
            <w:proofErr w:type="spellEnd"/>
            <w:r w:rsidRPr="005069BE">
              <w:rPr>
                <w:sz w:val="16"/>
                <w:szCs w:val="16"/>
              </w:rPr>
              <w:t xml:space="preserve"> y </w:t>
            </w:r>
            <w:proofErr w:type="spellStart"/>
            <w:r w:rsidRPr="005069BE">
              <w:rPr>
                <w:sz w:val="16"/>
                <w:szCs w:val="16"/>
              </w:rPr>
              <w:t>móvil</w:t>
            </w:r>
            <w:proofErr w:type="spellEnd"/>
            <w:r w:rsidRPr="005069BE">
              <w:rPr>
                <w:sz w:val="16"/>
                <w:szCs w:val="16"/>
              </w:rPr>
              <w:t>.</w:t>
            </w:r>
          </w:p>
        </w:tc>
      </w:tr>
      <w:tr w:rsidR="00604C04" w:rsidRPr="005069BE" w14:paraId="643A8581" w14:textId="77777777" w:rsidTr="000A31C7">
        <w:trPr>
          <w:trHeight w:val="300"/>
        </w:trPr>
        <w:tc>
          <w:tcPr>
            <w:tcW w:w="2411" w:type="dxa"/>
            <w:vMerge/>
            <w:hideMark/>
          </w:tcPr>
          <w:p w14:paraId="6371A09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192A0E35"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7D6FC2D2" w14:textId="77777777" w:rsidR="00604C04" w:rsidRPr="005069BE" w:rsidRDefault="00604C04" w:rsidP="000A31C7">
            <w:pPr>
              <w:spacing w:line="276" w:lineRule="auto"/>
              <w:jc w:val="both"/>
              <w:rPr>
                <w:sz w:val="16"/>
                <w:szCs w:val="16"/>
              </w:rPr>
            </w:pPr>
            <w:r w:rsidRPr="005069BE">
              <w:rPr>
                <w:sz w:val="16"/>
                <w:szCs w:val="16"/>
              </w:rPr>
              <w:t>6,000.00</w:t>
            </w:r>
          </w:p>
        </w:tc>
        <w:tc>
          <w:tcPr>
            <w:tcW w:w="1134" w:type="dxa"/>
            <w:hideMark/>
          </w:tcPr>
          <w:p w14:paraId="4391DBA3" w14:textId="77777777" w:rsidR="00604C04" w:rsidRPr="005069BE" w:rsidRDefault="00604C04" w:rsidP="000A31C7">
            <w:pPr>
              <w:spacing w:line="276" w:lineRule="auto"/>
              <w:jc w:val="both"/>
              <w:rPr>
                <w:sz w:val="16"/>
                <w:szCs w:val="16"/>
              </w:rPr>
            </w:pPr>
            <w:r w:rsidRPr="005069BE">
              <w:rPr>
                <w:sz w:val="16"/>
                <w:szCs w:val="16"/>
              </w:rPr>
              <w:t>2,000.00</w:t>
            </w:r>
          </w:p>
        </w:tc>
        <w:tc>
          <w:tcPr>
            <w:tcW w:w="1275" w:type="dxa"/>
            <w:hideMark/>
          </w:tcPr>
          <w:p w14:paraId="4DA3E50A" w14:textId="77777777" w:rsidR="00604C04" w:rsidRPr="005069BE" w:rsidRDefault="00604C04" w:rsidP="000A31C7">
            <w:pPr>
              <w:spacing w:line="276" w:lineRule="auto"/>
              <w:jc w:val="both"/>
              <w:rPr>
                <w:sz w:val="16"/>
                <w:szCs w:val="16"/>
              </w:rPr>
            </w:pPr>
            <w:r w:rsidRPr="005069BE">
              <w:rPr>
                <w:sz w:val="16"/>
                <w:szCs w:val="16"/>
              </w:rPr>
              <w:t>2,000.00</w:t>
            </w:r>
          </w:p>
        </w:tc>
        <w:tc>
          <w:tcPr>
            <w:tcW w:w="1134" w:type="dxa"/>
            <w:hideMark/>
          </w:tcPr>
          <w:p w14:paraId="23968EE5" w14:textId="77777777" w:rsidR="00604C04" w:rsidRPr="005069BE" w:rsidRDefault="00604C04" w:rsidP="000A31C7">
            <w:pPr>
              <w:spacing w:line="276" w:lineRule="auto"/>
              <w:jc w:val="both"/>
              <w:rPr>
                <w:sz w:val="16"/>
                <w:szCs w:val="16"/>
              </w:rPr>
            </w:pPr>
            <w:r w:rsidRPr="005069BE">
              <w:rPr>
                <w:sz w:val="16"/>
                <w:szCs w:val="16"/>
              </w:rPr>
              <w:t>2,000.00</w:t>
            </w:r>
          </w:p>
        </w:tc>
        <w:tc>
          <w:tcPr>
            <w:tcW w:w="1276" w:type="dxa"/>
            <w:hideMark/>
          </w:tcPr>
          <w:p w14:paraId="61F4ADFF" w14:textId="77777777" w:rsidR="00604C04" w:rsidRPr="005069BE" w:rsidRDefault="00604C04" w:rsidP="000A31C7">
            <w:pPr>
              <w:spacing w:line="276" w:lineRule="auto"/>
              <w:jc w:val="both"/>
              <w:rPr>
                <w:sz w:val="16"/>
                <w:szCs w:val="16"/>
              </w:rPr>
            </w:pPr>
            <w:r w:rsidRPr="005069BE">
              <w:rPr>
                <w:sz w:val="16"/>
                <w:szCs w:val="16"/>
              </w:rPr>
              <w:t>6,000.00</w:t>
            </w:r>
          </w:p>
        </w:tc>
        <w:tc>
          <w:tcPr>
            <w:tcW w:w="992" w:type="dxa"/>
          </w:tcPr>
          <w:p w14:paraId="02C4026E" w14:textId="77777777" w:rsidR="00604C04" w:rsidRPr="005069BE" w:rsidRDefault="00604C04" w:rsidP="000A31C7">
            <w:pPr>
              <w:spacing w:line="276" w:lineRule="auto"/>
              <w:jc w:val="both"/>
              <w:rPr>
                <w:sz w:val="16"/>
                <w:szCs w:val="16"/>
              </w:rPr>
            </w:pPr>
            <w:r w:rsidRPr="00266F5B">
              <w:rPr>
                <w:sz w:val="16"/>
                <w:szCs w:val="16"/>
              </w:rPr>
              <w:t>0.00</w:t>
            </w:r>
          </w:p>
        </w:tc>
        <w:tc>
          <w:tcPr>
            <w:tcW w:w="993" w:type="dxa"/>
            <w:hideMark/>
          </w:tcPr>
          <w:p w14:paraId="349DF3ED" w14:textId="77777777" w:rsidR="00604C04" w:rsidRPr="005069BE" w:rsidRDefault="00604C04" w:rsidP="000A31C7">
            <w:pPr>
              <w:spacing w:line="276" w:lineRule="auto"/>
              <w:jc w:val="both"/>
              <w:rPr>
                <w:sz w:val="16"/>
                <w:szCs w:val="16"/>
              </w:rPr>
            </w:pPr>
            <w:r w:rsidRPr="005069BE">
              <w:rPr>
                <w:sz w:val="16"/>
                <w:szCs w:val="16"/>
              </w:rPr>
              <w:t>72500</w:t>
            </w:r>
          </w:p>
        </w:tc>
        <w:tc>
          <w:tcPr>
            <w:tcW w:w="1842" w:type="dxa"/>
            <w:hideMark/>
          </w:tcPr>
          <w:p w14:paraId="2AA3AD42" w14:textId="77777777" w:rsidR="00604C04" w:rsidRPr="005069BE" w:rsidRDefault="00604C04" w:rsidP="000A31C7">
            <w:pPr>
              <w:spacing w:line="276" w:lineRule="auto"/>
              <w:jc w:val="both"/>
              <w:rPr>
                <w:sz w:val="16"/>
                <w:szCs w:val="16"/>
              </w:rPr>
            </w:pPr>
            <w:proofErr w:type="spellStart"/>
            <w:r w:rsidRPr="005069BE">
              <w:rPr>
                <w:sz w:val="16"/>
                <w:szCs w:val="16"/>
              </w:rPr>
              <w:t>Materiales</w:t>
            </w:r>
            <w:proofErr w:type="spellEnd"/>
            <w:r w:rsidRPr="005069BE">
              <w:rPr>
                <w:sz w:val="16"/>
                <w:szCs w:val="16"/>
              </w:rPr>
              <w:t xml:space="preserve"> de </w:t>
            </w:r>
            <w:proofErr w:type="spellStart"/>
            <w:r w:rsidRPr="005069BE">
              <w:rPr>
                <w:sz w:val="16"/>
                <w:szCs w:val="16"/>
              </w:rPr>
              <w:t>oficina</w:t>
            </w:r>
            <w:proofErr w:type="spellEnd"/>
          </w:p>
        </w:tc>
      </w:tr>
      <w:tr w:rsidR="00604C04" w:rsidRPr="005069BE" w14:paraId="105CA103" w14:textId="77777777" w:rsidTr="000A31C7">
        <w:trPr>
          <w:trHeight w:val="236"/>
        </w:trPr>
        <w:tc>
          <w:tcPr>
            <w:tcW w:w="2411" w:type="dxa"/>
            <w:vMerge/>
            <w:hideMark/>
          </w:tcPr>
          <w:p w14:paraId="34209F7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6292B73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318C16D8" w14:textId="77777777" w:rsidR="00604C04" w:rsidRPr="005069BE" w:rsidRDefault="00604C04" w:rsidP="000A31C7">
            <w:pPr>
              <w:spacing w:line="276" w:lineRule="auto"/>
              <w:jc w:val="both"/>
              <w:rPr>
                <w:sz w:val="16"/>
                <w:szCs w:val="16"/>
              </w:rPr>
            </w:pPr>
            <w:r w:rsidRPr="005069BE">
              <w:rPr>
                <w:sz w:val="16"/>
                <w:szCs w:val="16"/>
              </w:rPr>
              <w:t>2,500.00</w:t>
            </w:r>
          </w:p>
        </w:tc>
        <w:tc>
          <w:tcPr>
            <w:tcW w:w="1134" w:type="dxa"/>
            <w:hideMark/>
          </w:tcPr>
          <w:p w14:paraId="66553016" w14:textId="77777777" w:rsidR="00604C04" w:rsidRPr="005069BE" w:rsidRDefault="00604C04" w:rsidP="000A31C7">
            <w:pPr>
              <w:spacing w:line="276" w:lineRule="auto"/>
              <w:jc w:val="both"/>
              <w:rPr>
                <w:sz w:val="16"/>
                <w:szCs w:val="16"/>
              </w:rPr>
            </w:pPr>
            <w:r w:rsidRPr="005069BE">
              <w:rPr>
                <w:sz w:val="16"/>
                <w:szCs w:val="16"/>
              </w:rPr>
              <w:t>800.00</w:t>
            </w:r>
          </w:p>
        </w:tc>
        <w:tc>
          <w:tcPr>
            <w:tcW w:w="1275" w:type="dxa"/>
            <w:hideMark/>
          </w:tcPr>
          <w:p w14:paraId="6D22B11A" w14:textId="77777777" w:rsidR="00604C04" w:rsidRPr="005069BE" w:rsidRDefault="00604C04" w:rsidP="000A31C7">
            <w:pPr>
              <w:spacing w:line="276" w:lineRule="auto"/>
              <w:jc w:val="both"/>
              <w:rPr>
                <w:sz w:val="16"/>
                <w:szCs w:val="16"/>
              </w:rPr>
            </w:pPr>
            <w:r w:rsidRPr="005069BE">
              <w:rPr>
                <w:sz w:val="16"/>
                <w:szCs w:val="16"/>
              </w:rPr>
              <w:t>900.00</w:t>
            </w:r>
          </w:p>
        </w:tc>
        <w:tc>
          <w:tcPr>
            <w:tcW w:w="1134" w:type="dxa"/>
            <w:hideMark/>
          </w:tcPr>
          <w:p w14:paraId="66F12EF9" w14:textId="77777777" w:rsidR="00604C04" w:rsidRPr="005069BE" w:rsidRDefault="00604C04" w:rsidP="000A31C7">
            <w:pPr>
              <w:spacing w:line="276" w:lineRule="auto"/>
              <w:jc w:val="both"/>
              <w:rPr>
                <w:sz w:val="16"/>
                <w:szCs w:val="16"/>
              </w:rPr>
            </w:pPr>
            <w:r w:rsidRPr="005069BE">
              <w:rPr>
                <w:sz w:val="16"/>
                <w:szCs w:val="16"/>
              </w:rPr>
              <w:t>800.00</w:t>
            </w:r>
          </w:p>
        </w:tc>
        <w:tc>
          <w:tcPr>
            <w:tcW w:w="1276" w:type="dxa"/>
            <w:hideMark/>
          </w:tcPr>
          <w:p w14:paraId="4DA40276" w14:textId="77777777" w:rsidR="00604C04" w:rsidRPr="005069BE" w:rsidRDefault="00604C04" w:rsidP="000A31C7">
            <w:pPr>
              <w:spacing w:line="276" w:lineRule="auto"/>
              <w:jc w:val="both"/>
              <w:rPr>
                <w:sz w:val="16"/>
                <w:szCs w:val="16"/>
              </w:rPr>
            </w:pPr>
            <w:r w:rsidRPr="005069BE">
              <w:rPr>
                <w:sz w:val="16"/>
                <w:szCs w:val="16"/>
              </w:rPr>
              <w:t>2,500.00</w:t>
            </w:r>
          </w:p>
        </w:tc>
        <w:tc>
          <w:tcPr>
            <w:tcW w:w="992" w:type="dxa"/>
          </w:tcPr>
          <w:p w14:paraId="27FF5A4F" w14:textId="77777777" w:rsidR="00604C04" w:rsidRPr="005069BE" w:rsidRDefault="00604C04" w:rsidP="000A31C7">
            <w:pPr>
              <w:spacing w:line="276" w:lineRule="auto"/>
              <w:jc w:val="both"/>
              <w:rPr>
                <w:sz w:val="16"/>
                <w:szCs w:val="16"/>
              </w:rPr>
            </w:pPr>
            <w:r w:rsidRPr="00266F5B">
              <w:rPr>
                <w:sz w:val="16"/>
                <w:szCs w:val="16"/>
              </w:rPr>
              <w:t>0.00</w:t>
            </w:r>
          </w:p>
        </w:tc>
        <w:tc>
          <w:tcPr>
            <w:tcW w:w="993" w:type="dxa"/>
            <w:hideMark/>
          </w:tcPr>
          <w:p w14:paraId="0A3862B1" w14:textId="77777777" w:rsidR="00604C04" w:rsidRPr="005069BE" w:rsidRDefault="00604C04" w:rsidP="000A31C7">
            <w:pPr>
              <w:spacing w:line="276" w:lineRule="auto"/>
              <w:jc w:val="both"/>
              <w:rPr>
                <w:sz w:val="16"/>
                <w:szCs w:val="16"/>
              </w:rPr>
            </w:pPr>
            <w:r w:rsidRPr="005069BE">
              <w:rPr>
                <w:sz w:val="16"/>
                <w:szCs w:val="16"/>
              </w:rPr>
              <w:t>75700</w:t>
            </w:r>
          </w:p>
        </w:tc>
        <w:tc>
          <w:tcPr>
            <w:tcW w:w="1842" w:type="dxa"/>
            <w:hideMark/>
          </w:tcPr>
          <w:p w14:paraId="302ED98C" w14:textId="77777777" w:rsidR="00604C04" w:rsidRPr="005069BE" w:rsidRDefault="00604C04" w:rsidP="000A31C7">
            <w:pPr>
              <w:spacing w:line="276" w:lineRule="auto"/>
              <w:jc w:val="both"/>
              <w:rPr>
                <w:sz w:val="16"/>
                <w:szCs w:val="16"/>
              </w:rPr>
            </w:pPr>
            <w:proofErr w:type="spellStart"/>
            <w:r w:rsidRPr="005069BE">
              <w:rPr>
                <w:sz w:val="16"/>
                <w:szCs w:val="16"/>
              </w:rPr>
              <w:t>Reuniones</w:t>
            </w:r>
            <w:proofErr w:type="spellEnd"/>
            <w:r w:rsidRPr="005069BE">
              <w:rPr>
                <w:sz w:val="16"/>
                <w:szCs w:val="16"/>
              </w:rPr>
              <w:t xml:space="preserve"> y </w:t>
            </w:r>
            <w:proofErr w:type="spellStart"/>
            <w:r w:rsidRPr="005069BE">
              <w:rPr>
                <w:sz w:val="16"/>
                <w:szCs w:val="16"/>
              </w:rPr>
              <w:t>talleres</w:t>
            </w:r>
            <w:proofErr w:type="spellEnd"/>
            <w:r w:rsidRPr="005069BE">
              <w:rPr>
                <w:sz w:val="16"/>
                <w:szCs w:val="16"/>
              </w:rPr>
              <w:t xml:space="preserve"> </w:t>
            </w:r>
          </w:p>
        </w:tc>
      </w:tr>
      <w:tr w:rsidR="00604C04" w:rsidRPr="00351E3C" w14:paraId="2EEC9A6C" w14:textId="77777777" w:rsidTr="000A31C7">
        <w:trPr>
          <w:trHeight w:val="888"/>
        </w:trPr>
        <w:tc>
          <w:tcPr>
            <w:tcW w:w="2411" w:type="dxa"/>
            <w:vMerge/>
            <w:hideMark/>
          </w:tcPr>
          <w:p w14:paraId="4C9998B3"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2835" w:type="dxa"/>
            <w:vMerge/>
            <w:hideMark/>
          </w:tcPr>
          <w:p w14:paraId="3B83F61A"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c>
          <w:tcPr>
            <w:tcW w:w="1276" w:type="dxa"/>
            <w:shd w:val="clear" w:color="auto" w:fill="E7E6E6" w:themeFill="background2"/>
            <w:hideMark/>
          </w:tcPr>
          <w:p w14:paraId="50850C93" w14:textId="77777777" w:rsidR="00604C04" w:rsidRPr="005069BE" w:rsidRDefault="00604C04" w:rsidP="000A31C7">
            <w:pPr>
              <w:spacing w:line="276" w:lineRule="auto"/>
              <w:jc w:val="both"/>
              <w:rPr>
                <w:sz w:val="16"/>
                <w:szCs w:val="16"/>
              </w:rPr>
            </w:pPr>
            <w:r>
              <w:rPr>
                <w:sz w:val="16"/>
                <w:szCs w:val="16"/>
              </w:rPr>
              <w:t>70</w:t>
            </w:r>
            <w:r w:rsidRPr="005069BE">
              <w:rPr>
                <w:sz w:val="16"/>
                <w:szCs w:val="16"/>
              </w:rPr>
              <w:t>,</w:t>
            </w:r>
            <w:r>
              <w:rPr>
                <w:sz w:val="16"/>
                <w:szCs w:val="16"/>
              </w:rPr>
              <w:t>999</w:t>
            </w:r>
            <w:r w:rsidRPr="005069BE">
              <w:rPr>
                <w:sz w:val="16"/>
                <w:szCs w:val="16"/>
              </w:rPr>
              <w:t>.00</w:t>
            </w:r>
          </w:p>
        </w:tc>
        <w:tc>
          <w:tcPr>
            <w:tcW w:w="1134" w:type="dxa"/>
            <w:hideMark/>
          </w:tcPr>
          <w:p w14:paraId="1B404809" w14:textId="77777777" w:rsidR="00604C04" w:rsidRPr="005069BE" w:rsidRDefault="00604C04" w:rsidP="000A31C7">
            <w:pPr>
              <w:spacing w:line="276" w:lineRule="auto"/>
              <w:jc w:val="both"/>
              <w:rPr>
                <w:sz w:val="16"/>
                <w:szCs w:val="16"/>
              </w:rPr>
            </w:pPr>
            <w:r>
              <w:rPr>
                <w:sz w:val="16"/>
                <w:szCs w:val="16"/>
              </w:rPr>
              <w:t>17,799.00</w:t>
            </w:r>
          </w:p>
        </w:tc>
        <w:tc>
          <w:tcPr>
            <w:tcW w:w="1275" w:type="dxa"/>
            <w:hideMark/>
          </w:tcPr>
          <w:p w14:paraId="0C183293" w14:textId="77777777" w:rsidR="00604C04" w:rsidRPr="005069BE" w:rsidRDefault="00604C04" w:rsidP="000A31C7">
            <w:pPr>
              <w:spacing w:line="276" w:lineRule="auto"/>
              <w:jc w:val="both"/>
              <w:rPr>
                <w:sz w:val="16"/>
                <w:szCs w:val="16"/>
              </w:rPr>
            </w:pPr>
            <w:r>
              <w:rPr>
                <w:sz w:val="16"/>
                <w:szCs w:val="16"/>
              </w:rPr>
              <w:t>2</w:t>
            </w:r>
            <w:r w:rsidRPr="005069BE">
              <w:rPr>
                <w:sz w:val="16"/>
                <w:szCs w:val="16"/>
              </w:rPr>
              <w:t>6,600.00</w:t>
            </w:r>
          </w:p>
        </w:tc>
        <w:tc>
          <w:tcPr>
            <w:tcW w:w="1134" w:type="dxa"/>
            <w:hideMark/>
          </w:tcPr>
          <w:p w14:paraId="1758F8D0" w14:textId="77777777" w:rsidR="00604C04" w:rsidRPr="005069BE" w:rsidRDefault="00604C04" w:rsidP="000A31C7">
            <w:pPr>
              <w:spacing w:line="276" w:lineRule="auto"/>
              <w:jc w:val="both"/>
              <w:rPr>
                <w:sz w:val="16"/>
                <w:szCs w:val="16"/>
              </w:rPr>
            </w:pPr>
            <w:r>
              <w:rPr>
                <w:sz w:val="16"/>
                <w:szCs w:val="16"/>
              </w:rPr>
              <w:t>2</w:t>
            </w:r>
            <w:r w:rsidRPr="005069BE">
              <w:rPr>
                <w:sz w:val="16"/>
                <w:szCs w:val="16"/>
              </w:rPr>
              <w:t>6,600.00</w:t>
            </w:r>
          </w:p>
        </w:tc>
        <w:tc>
          <w:tcPr>
            <w:tcW w:w="1276" w:type="dxa"/>
            <w:hideMark/>
          </w:tcPr>
          <w:p w14:paraId="4B4DFB02" w14:textId="77777777" w:rsidR="00604C04" w:rsidRPr="005069BE" w:rsidRDefault="00604C04" w:rsidP="000A31C7">
            <w:pPr>
              <w:spacing w:line="276" w:lineRule="auto"/>
              <w:jc w:val="both"/>
              <w:rPr>
                <w:sz w:val="16"/>
                <w:szCs w:val="16"/>
              </w:rPr>
            </w:pPr>
            <w:r>
              <w:rPr>
                <w:sz w:val="16"/>
                <w:szCs w:val="16"/>
              </w:rPr>
              <w:t>70</w:t>
            </w:r>
            <w:r w:rsidRPr="005069BE">
              <w:rPr>
                <w:sz w:val="16"/>
                <w:szCs w:val="16"/>
              </w:rPr>
              <w:t>,</w:t>
            </w:r>
            <w:r>
              <w:rPr>
                <w:sz w:val="16"/>
                <w:szCs w:val="16"/>
              </w:rPr>
              <w:t>999</w:t>
            </w:r>
            <w:r w:rsidRPr="005069BE">
              <w:rPr>
                <w:sz w:val="16"/>
                <w:szCs w:val="16"/>
              </w:rPr>
              <w:t>.00</w:t>
            </w:r>
          </w:p>
        </w:tc>
        <w:tc>
          <w:tcPr>
            <w:tcW w:w="992" w:type="dxa"/>
          </w:tcPr>
          <w:p w14:paraId="09A36574" w14:textId="77777777" w:rsidR="00604C04" w:rsidRPr="005069BE" w:rsidRDefault="00604C04" w:rsidP="000A31C7">
            <w:pPr>
              <w:spacing w:line="276" w:lineRule="auto"/>
              <w:jc w:val="both"/>
              <w:rPr>
                <w:sz w:val="16"/>
                <w:szCs w:val="16"/>
              </w:rPr>
            </w:pPr>
            <w:r w:rsidRPr="00266F5B">
              <w:rPr>
                <w:sz w:val="16"/>
                <w:szCs w:val="16"/>
              </w:rPr>
              <w:t>0.00</w:t>
            </w:r>
          </w:p>
        </w:tc>
        <w:tc>
          <w:tcPr>
            <w:tcW w:w="993" w:type="dxa"/>
            <w:hideMark/>
          </w:tcPr>
          <w:p w14:paraId="5C77D1EE" w14:textId="77777777" w:rsidR="00604C04" w:rsidRPr="005069BE" w:rsidRDefault="00604C04" w:rsidP="000A31C7">
            <w:pPr>
              <w:spacing w:line="276" w:lineRule="auto"/>
              <w:jc w:val="both"/>
              <w:rPr>
                <w:sz w:val="16"/>
                <w:szCs w:val="16"/>
              </w:rPr>
            </w:pPr>
            <w:r w:rsidRPr="005069BE">
              <w:rPr>
                <w:sz w:val="16"/>
                <w:szCs w:val="16"/>
              </w:rPr>
              <w:t>74500</w:t>
            </w:r>
          </w:p>
        </w:tc>
        <w:tc>
          <w:tcPr>
            <w:tcW w:w="1842" w:type="dxa"/>
            <w:hideMark/>
          </w:tcPr>
          <w:p w14:paraId="7BBD798A" w14:textId="77777777" w:rsidR="00604C04" w:rsidRPr="005069BE" w:rsidRDefault="00604C04" w:rsidP="000A31C7">
            <w:pPr>
              <w:spacing w:line="276" w:lineRule="auto"/>
              <w:jc w:val="both"/>
              <w:rPr>
                <w:sz w:val="16"/>
                <w:szCs w:val="16"/>
                <w:lang w:val="es-419"/>
              </w:rPr>
            </w:pPr>
            <w:r w:rsidRPr="005069BE">
              <w:rPr>
                <w:sz w:val="16"/>
                <w:szCs w:val="16"/>
                <w:lang w:val="es-419"/>
              </w:rPr>
              <w:t>Costos directos de los servicios de ejecución al proyecto brindados por el PNUD.</w:t>
            </w:r>
          </w:p>
        </w:tc>
      </w:tr>
      <w:tr w:rsidR="00604C04" w:rsidRPr="005069BE" w14:paraId="76EE8B73" w14:textId="77777777" w:rsidTr="000A31C7">
        <w:trPr>
          <w:trHeight w:val="240"/>
        </w:trPr>
        <w:tc>
          <w:tcPr>
            <w:tcW w:w="5246" w:type="dxa"/>
            <w:gridSpan w:val="2"/>
            <w:shd w:val="clear" w:color="auto" w:fill="D0CECE" w:themeFill="background2" w:themeFillShade="E6"/>
            <w:hideMark/>
          </w:tcPr>
          <w:p w14:paraId="45ECDB4E" w14:textId="77777777" w:rsidR="00604C04" w:rsidRPr="005069BE" w:rsidRDefault="00604C04" w:rsidP="000A31C7">
            <w:pPr>
              <w:spacing w:line="276" w:lineRule="auto"/>
              <w:jc w:val="both"/>
              <w:rPr>
                <w:b/>
                <w:bCs/>
                <w:sz w:val="16"/>
                <w:szCs w:val="16"/>
              </w:rPr>
            </w:pPr>
            <w:r w:rsidRPr="005069BE">
              <w:rPr>
                <w:b/>
                <w:bCs/>
                <w:sz w:val="16"/>
                <w:szCs w:val="16"/>
              </w:rPr>
              <w:t>Sub-total 6</w:t>
            </w:r>
          </w:p>
        </w:tc>
        <w:tc>
          <w:tcPr>
            <w:tcW w:w="1276" w:type="dxa"/>
            <w:shd w:val="clear" w:color="auto" w:fill="D0CECE" w:themeFill="background2" w:themeFillShade="E6"/>
            <w:hideMark/>
          </w:tcPr>
          <w:p w14:paraId="2AA61069" w14:textId="77777777" w:rsidR="00604C04" w:rsidRPr="005069BE" w:rsidRDefault="00604C04" w:rsidP="000A31C7">
            <w:pPr>
              <w:spacing w:line="276" w:lineRule="auto"/>
              <w:jc w:val="both"/>
              <w:rPr>
                <w:b/>
                <w:bCs/>
                <w:sz w:val="16"/>
                <w:szCs w:val="16"/>
              </w:rPr>
            </w:pPr>
            <w:r w:rsidRPr="005069BE">
              <w:rPr>
                <w:b/>
                <w:bCs/>
                <w:sz w:val="16"/>
                <w:szCs w:val="16"/>
              </w:rPr>
              <w:t>430,807.00</w:t>
            </w:r>
          </w:p>
        </w:tc>
        <w:tc>
          <w:tcPr>
            <w:tcW w:w="1134" w:type="dxa"/>
            <w:shd w:val="clear" w:color="auto" w:fill="D0CECE" w:themeFill="background2" w:themeFillShade="E6"/>
            <w:hideMark/>
          </w:tcPr>
          <w:p w14:paraId="3FD05427" w14:textId="77777777" w:rsidR="00604C04" w:rsidRPr="005069BE" w:rsidRDefault="00604C04" w:rsidP="000A31C7">
            <w:pPr>
              <w:spacing w:line="276" w:lineRule="auto"/>
              <w:jc w:val="both"/>
              <w:rPr>
                <w:b/>
                <w:bCs/>
                <w:sz w:val="16"/>
                <w:szCs w:val="16"/>
              </w:rPr>
            </w:pPr>
            <w:r w:rsidRPr="005069BE">
              <w:rPr>
                <w:b/>
                <w:bCs/>
                <w:sz w:val="16"/>
                <w:szCs w:val="16"/>
              </w:rPr>
              <w:t>130,259.00</w:t>
            </w:r>
          </w:p>
        </w:tc>
        <w:tc>
          <w:tcPr>
            <w:tcW w:w="1275" w:type="dxa"/>
            <w:shd w:val="clear" w:color="auto" w:fill="D0CECE" w:themeFill="background2" w:themeFillShade="E6"/>
            <w:hideMark/>
          </w:tcPr>
          <w:p w14:paraId="36392500" w14:textId="77777777" w:rsidR="00604C04" w:rsidRPr="005069BE" w:rsidRDefault="00604C04" w:rsidP="000A31C7">
            <w:pPr>
              <w:spacing w:line="276" w:lineRule="auto"/>
              <w:jc w:val="both"/>
              <w:rPr>
                <w:b/>
                <w:bCs/>
                <w:sz w:val="16"/>
                <w:szCs w:val="16"/>
              </w:rPr>
            </w:pPr>
            <w:r w:rsidRPr="005069BE">
              <w:rPr>
                <w:b/>
                <w:bCs/>
                <w:sz w:val="16"/>
                <w:szCs w:val="16"/>
              </w:rPr>
              <w:t>144,250.00</w:t>
            </w:r>
          </w:p>
        </w:tc>
        <w:tc>
          <w:tcPr>
            <w:tcW w:w="1134" w:type="dxa"/>
            <w:shd w:val="clear" w:color="auto" w:fill="D0CECE" w:themeFill="background2" w:themeFillShade="E6"/>
            <w:hideMark/>
          </w:tcPr>
          <w:p w14:paraId="494D39C1" w14:textId="77777777" w:rsidR="00604C04" w:rsidRPr="005069BE" w:rsidRDefault="00604C04" w:rsidP="000A31C7">
            <w:pPr>
              <w:spacing w:line="276" w:lineRule="auto"/>
              <w:jc w:val="both"/>
              <w:rPr>
                <w:b/>
                <w:bCs/>
                <w:sz w:val="16"/>
                <w:szCs w:val="16"/>
              </w:rPr>
            </w:pPr>
            <w:r w:rsidRPr="005069BE">
              <w:rPr>
                <w:b/>
                <w:bCs/>
                <w:sz w:val="16"/>
                <w:szCs w:val="16"/>
              </w:rPr>
              <w:t>156,298.00</w:t>
            </w:r>
          </w:p>
        </w:tc>
        <w:tc>
          <w:tcPr>
            <w:tcW w:w="1276" w:type="dxa"/>
            <w:shd w:val="clear" w:color="auto" w:fill="D0CECE" w:themeFill="background2" w:themeFillShade="E6"/>
            <w:hideMark/>
          </w:tcPr>
          <w:p w14:paraId="32AD8944" w14:textId="77777777" w:rsidR="00604C04" w:rsidRPr="005069BE" w:rsidRDefault="00604C04" w:rsidP="000A31C7">
            <w:pPr>
              <w:spacing w:line="276" w:lineRule="auto"/>
              <w:jc w:val="both"/>
              <w:rPr>
                <w:b/>
                <w:bCs/>
                <w:sz w:val="16"/>
                <w:szCs w:val="16"/>
              </w:rPr>
            </w:pPr>
            <w:r w:rsidRPr="005069BE">
              <w:rPr>
                <w:b/>
                <w:bCs/>
                <w:sz w:val="16"/>
                <w:szCs w:val="16"/>
              </w:rPr>
              <w:t>430,807.00</w:t>
            </w:r>
          </w:p>
        </w:tc>
        <w:tc>
          <w:tcPr>
            <w:tcW w:w="992" w:type="dxa"/>
            <w:shd w:val="clear" w:color="auto" w:fill="D0CECE" w:themeFill="background2" w:themeFillShade="E6"/>
          </w:tcPr>
          <w:p w14:paraId="4677BB9C" w14:textId="77777777" w:rsidR="00604C04" w:rsidRPr="002C7C8E" w:rsidRDefault="00604C04" w:rsidP="000A31C7">
            <w:pPr>
              <w:spacing w:line="276" w:lineRule="auto"/>
              <w:jc w:val="both"/>
              <w:rPr>
                <w:b/>
                <w:bCs/>
                <w:sz w:val="16"/>
                <w:szCs w:val="16"/>
              </w:rPr>
            </w:pPr>
            <w:r w:rsidRPr="002C7C8E">
              <w:rPr>
                <w:b/>
                <w:bCs/>
                <w:sz w:val="16"/>
                <w:szCs w:val="16"/>
              </w:rPr>
              <w:t>0.00</w:t>
            </w:r>
          </w:p>
        </w:tc>
        <w:tc>
          <w:tcPr>
            <w:tcW w:w="993" w:type="dxa"/>
            <w:shd w:val="clear" w:color="auto" w:fill="D0CECE" w:themeFill="background2" w:themeFillShade="E6"/>
            <w:hideMark/>
          </w:tcPr>
          <w:p w14:paraId="7A653B91"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c>
          <w:tcPr>
            <w:tcW w:w="1842" w:type="dxa"/>
            <w:shd w:val="clear" w:color="auto" w:fill="D0CECE" w:themeFill="background2" w:themeFillShade="E6"/>
          </w:tcPr>
          <w:p w14:paraId="18AB1919"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r>
      <w:tr w:rsidR="00604C04" w:rsidRPr="005069BE" w14:paraId="5BB23577" w14:textId="77777777" w:rsidTr="000A31C7">
        <w:trPr>
          <w:trHeight w:val="143"/>
        </w:trPr>
        <w:tc>
          <w:tcPr>
            <w:tcW w:w="2411" w:type="dxa"/>
            <w:shd w:val="clear" w:color="auto" w:fill="E7E6E6" w:themeFill="background2"/>
            <w:hideMark/>
          </w:tcPr>
          <w:p w14:paraId="3868C3E6" w14:textId="77777777" w:rsidR="00604C04" w:rsidRPr="005069BE" w:rsidRDefault="00604C04" w:rsidP="000A31C7">
            <w:pPr>
              <w:spacing w:line="276" w:lineRule="auto"/>
              <w:rPr>
                <w:b/>
                <w:bCs/>
                <w:sz w:val="16"/>
                <w:szCs w:val="16"/>
              </w:rPr>
            </w:pPr>
            <w:r w:rsidRPr="005069BE">
              <w:rPr>
                <w:b/>
                <w:bCs/>
                <w:sz w:val="16"/>
                <w:szCs w:val="16"/>
              </w:rPr>
              <w:t>TOTAL</w:t>
            </w:r>
          </w:p>
        </w:tc>
        <w:tc>
          <w:tcPr>
            <w:tcW w:w="2835" w:type="dxa"/>
            <w:shd w:val="clear" w:color="auto" w:fill="E7E6E6" w:themeFill="background2"/>
            <w:hideMark/>
          </w:tcPr>
          <w:p w14:paraId="2630119E" w14:textId="77777777" w:rsidR="00604C04" w:rsidRPr="005069BE" w:rsidRDefault="00604C04" w:rsidP="000A31C7">
            <w:pPr>
              <w:pStyle w:val="ListParagraph"/>
              <w:spacing w:line="276" w:lineRule="auto"/>
              <w:ind w:left="426"/>
              <w:rPr>
                <w:rFonts w:ascii="Times New Roman" w:hAnsi="Times New Roman" w:cs="Times New Roman"/>
                <w:b/>
                <w:bCs/>
                <w:sz w:val="16"/>
                <w:szCs w:val="16"/>
              </w:rPr>
            </w:pPr>
            <w:r w:rsidRPr="005069BE">
              <w:rPr>
                <w:rFonts w:ascii="Times New Roman" w:hAnsi="Times New Roman" w:cs="Times New Roman"/>
                <w:b/>
                <w:bCs/>
                <w:sz w:val="16"/>
                <w:szCs w:val="16"/>
              </w:rPr>
              <w:t> </w:t>
            </w:r>
          </w:p>
        </w:tc>
        <w:tc>
          <w:tcPr>
            <w:tcW w:w="1276" w:type="dxa"/>
            <w:shd w:val="clear" w:color="auto" w:fill="E7E6E6" w:themeFill="background2"/>
            <w:hideMark/>
          </w:tcPr>
          <w:p w14:paraId="1D20A3AE" w14:textId="77777777" w:rsidR="00604C04" w:rsidRPr="005069BE" w:rsidRDefault="00604C04" w:rsidP="000A31C7">
            <w:pPr>
              <w:spacing w:line="276" w:lineRule="auto"/>
              <w:jc w:val="both"/>
              <w:rPr>
                <w:b/>
                <w:bCs/>
                <w:sz w:val="16"/>
                <w:szCs w:val="16"/>
              </w:rPr>
            </w:pPr>
            <w:r w:rsidRPr="005069BE">
              <w:rPr>
                <w:b/>
                <w:bCs/>
                <w:sz w:val="16"/>
                <w:szCs w:val="16"/>
              </w:rPr>
              <w:t>3,594,440.00</w:t>
            </w:r>
          </w:p>
        </w:tc>
        <w:tc>
          <w:tcPr>
            <w:tcW w:w="1134" w:type="dxa"/>
            <w:shd w:val="clear" w:color="auto" w:fill="E7E6E6" w:themeFill="background2"/>
            <w:hideMark/>
          </w:tcPr>
          <w:p w14:paraId="0834166B" w14:textId="77777777" w:rsidR="00604C04" w:rsidRPr="005069BE" w:rsidRDefault="00604C04" w:rsidP="000A31C7">
            <w:pPr>
              <w:spacing w:line="276" w:lineRule="auto"/>
              <w:jc w:val="both"/>
              <w:rPr>
                <w:b/>
                <w:bCs/>
                <w:sz w:val="16"/>
                <w:szCs w:val="16"/>
              </w:rPr>
            </w:pPr>
            <w:r w:rsidRPr="005069BE">
              <w:rPr>
                <w:b/>
                <w:bCs/>
                <w:sz w:val="16"/>
                <w:szCs w:val="16"/>
              </w:rPr>
              <w:t>688,803.00</w:t>
            </w:r>
          </w:p>
        </w:tc>
        <w:tc>
          <w:tcPr>
            <w:tcW w:w="1275" w:type="dxa"/>
            <w:shd w:val="clear" w:color="auto" w:fill="E7E6E6" w:themeFill="background2"/>
            <w:hideMark/>
          </w:tcPr>
          <w:p w14:paraId="514CAFEE" w14:textId="77777777" w:rsidR="00604C04" w:rsidRPr="005069BE" w:rsidRDefault="00604C04" w:rsidP="000A31C7">
            <w:pPr>
              <w:spacing w:line="276" w:lineRule="auto"/>
              <w:jc w:val="both"/>
              <w:rPr>
                <w:b/>
                <w:bCs/>
                <w:sz w:val="16"/>
                <w:szCs w:val="16"/>
              </w:rPr>
            </w:pPr>
            <w:r w:rsidRPr="005069BE">
              <w:rPr>
                <w:b/>
                <w:bCs/>
                <w:sz w:val="16"/>
                <w:szCs w:val="16"/>
              </w:rPr>
              <w:t>2,363,884.00</w:t>
            </w:r>
          </w:p>
        </w:tc>
        <w:tc>
          <w:tcPr>
            <w:tcW w:w="1134" w:type="dxa"/>
            <w:shd w:val="clear" w:color="auto" w:fill="E7E6E6" w:themeFill="background2"/>
            <w:hideMark/>
          </w:tcPr>
          <w:p w14:paraId="06062BFC" w14:textId="77777777" w:rsidR="00604C04" w:rsidRPr="005069BE" w:rsidRDefault="00604C04" w:rsidP="000A31C7">
            <w:pPr>
              <w:spacing w:line="276" w:lineRule="auto"/>
              <w:jc w:val="both"/>
              <w:rPr>
                <w:b/>
                <w:bCs/>
                <w:sz w:val="16"/>
                <w:szCs w:val="16"/>
              </w:rPr>
            </w:pPr>
            <w:r w:rsidRPr="005069BE">
              <w:rPr>
                <w:b/>
                <w:bCs/>
                <w:sz w:val="16"/>
                <w:szCs w:val="16"/>
              </w:rPr>
              <w:t>541,753.00</w:t>
            </w:r>
          </w:p>
        </w:tc>
        <w:tc>
          <w:tcPr>
            <w:tcW w:w="1276" w:type="dxa"/>
            <w:shd w:val="clear" w:color="auto" w:fill="E7E6E6" w:themeFill="background2"/>
            <w:hideMark/>
          </w:tcPr>
          <w:p w14:paraId="35D212F4" w14:textId="77777777" w:rsidR="00604C04" w:rsidRPr="005069BE" w:rsidRDefault="00604C04" w:rsidP="000A31C7">
            <w:pPr>
              <w:spacing w:line="276" w:lineRule="auto"/>
              <w:jc w:val="both"/>
              <w:rPr>
                <w:b/>
                <w:bCs/>
                <w:sz w:val="16"/>
                <w:szCs w:val="16"/>
              </w:rPr>
            </w:pPr>
            <w:r w:rsidRPr="005069BE">
              <w:rPr>
                <w:b/>
                <w:bCs/>
                <w:sz w:val="16"/>
                <w:szCs w:val="16"/>
              </w:rPr>
              <w:t>3,594,440.00</w:t>
            </w:r>
          </w:p>
        </w:tc>
        <w:tc>
          <w:tcPr>
            <w:tcW w:w="992" w:type="dxa"/>
            <w:shd w:val="clear" w:color="auto" w:fill="E7E6E6" w:themeFill="background2"/>
          </w:tcPr>
          <w:p w14:paraId="572DDB27" w14:textId="77777777" w:rsidR="00604C04" w:rsidRPr="002C7C8E" w:rsidRDefault="00604C04" w:rsidP="000A31C7">
            <w:pPr>
              <w:spacing w:line="276" w:lineRule="auto"/>
              <w:jc w:val="both"/>
              <w:rPr>
                <w:b/>
                <w:bCs/>
                <w:sz w:val="16"/>
                <w:szCs w:val="16"/>
              </w:rPr>
            </w:pPr>
            <w:r w:rsidRPr="002C7C8E">
              <w:rPr>
                <w:b/>
                <w:bCs/>
                <w:sz w:val="16"/>
                <w:szCs w:val="16"/>
              </w:rPr>
              <w:t>0.00</w:t>
            </w:r>
          </w:p>
        </w:tc>
        <w:tc>
          <w:tcPr>
            <w:tcW w:w="993" w:type="dxa"/>
            <w:shd w:val="clear" w:color="auto" w:fill="E7E6E6" w:themeFill="background2"/>
            <w:hideMark/>
          </w:tcPr>
          <w:p w14:paraId="153D5012" w14:textId="77777777" w:rsidR="00604C04" w:rsidRPr="005069BE" w:rsidRDefault="00604C04" w:rsidP="000A31C7">
            <w:pPr>
              <w:pStyle w:val="ListParagraph"/>
              <w:spacing w:after="0" w:line="276" w:lineRule="auto"/>
              <w:ind w:left="426"/>
              <w:jc w:val="both"/>
              <w:rPr>
                <w:rFonts w:ascii="Times New Roman" w:hAnsi="Times New Roman" w:cs="Times New Roman"/>
                <w:b/>
                <w:bCs/>
                <w:sz w:val="16"/>
                <w:szCs w:val="16"/>
              </w:rPr>
            </w:pPr>
            <w:r w:rsidRPr="005069BE">
              <w:rPr>
                <w:rFonts w:ascii="Times New Roman" w:hAnsi="Times New Roman" w:cs="Times New Roman"/>
                <w:b/>
                <w:bCs/>
                <w:sz w:val="16"/>
                <w:szCs w:val="16"/>
              </w:rPr>
              <w:t> </w:t>
            </w:r>
          </w:p>
        </w:tc>
        <w:tc>
          <w:tcPr>
            <w:tcW w:w="1842" w:type="dxa"/>
            <w:shd w:val="clear" w:color="auto" w:fill="E7E6E6" w:themeFill="background2"/>
          </w:tcPr>
          <w:p w14:paraId="6C358167" w14:textId="77777777" w:rsidR="00604C04" w:rsidRPr="005069BE" w:rsidRDefault="00604C04" w:rsidP="000A31C7">
            <w:pPr>
              <w:pStyle w:val="ListParagraph"/>
              <w:spacing w:line="276" w:lineRule="auto"/>
              <w:ind w:left="426"/>
              <w:jc w:val="both"/>
              <w:rPr>
                <w:rFonts w:ascii="Times New Roman" w:hAnsi="Times New Roman" w:cs="Times New Roman"/>
                <w:b/>
                <w:bCs/>
                <w:sz w:val="16"/>
                <w:szCs w:val="16"/>
              </w:rPr>
            </w:pPr>
          </w:p>
        </w:tc>
      </w:tr>
      <w:tr w:rsidR="00604C04" w:rsidRPr="005069BE" w14:paraId="5F529973" w14:textId="77777777" w:rsidTr="000A31C7">
        <w:trPr>
          <w:trHeight w:val="204"/>
        </w:trPr>
        <w:tc>
          <w:tcPr>
            <w:tcW w:w="2411" w:type="dxa"/>
            <w:noWrap/>
            <w:hideMark/>
          </w:tcPr>
          <w:p w14:paraId="5EBA098B" w14:textId="77777777" w:rsidR="00604C04" w:rsidRPr="005069BE" w:rsidRDefault="00604C04" w:rsidP="000A31C7">
            <w:pPr>
              <w:spacing w:line="276" w:lineRule="auto"/>
              <w:rPr>
                <w:sz w:val="16"/>
                <w:szCs w:val="16"/>
              </w:rPr>
            </w:pPr>
            <w:r w:rsidRPr="005069BE">
              <w:rPr>
                <w:sz w:val="16"/>
                <w:szCs w:val="16"/>
              </w:rPr>
              <w:t xml:space="preserve">Costos </w:t>
            </w:r>
            <w:proofErr w:type="spellStart"/>
            <w:r w:rsidRPr="005069BE">
              <w:rPr>
                <w:sz w:val="16"/>
                <w:szCs w:val="16"/>
              </w:rPr>
              <w:t>indirectos</w:t>
            </w:r>
            <w:proofErr w:type="spellEnd"/>
            <w:r w:rsidRPr="005069BE">
              <w:rPr>
                <w:sz w:val="16"/>
                <w:szCs w:val="16"/>
              </w:rPr>
              <w:t xml:space="preserve"> (GMS 8%)</w:t>
            </w:r>
          </w:p>
        </w:tc>
        <w:tc>
          <w:tcPr>
            <w:tcW w:w="2835" w:type="dxa"/>
            <w:noWrap/>
            <w:hideMark/>
          </w:tcPr>
          <w:p w14:paraId="220D083E" w14:textId="77777777" w:rsidR="00604C04" w:rsidRPr="005069BE" w:rsidRDefault="00604C04" w:rsidP="000A31C7">
            <w:pPr>
              <w:pStyle w:val="ListParagraph"/>
              <w:spacing w:line="276" w:lineRule="auto"/>
              <w:ind w:left="426"/>
              <w:jc w:val="both"/>
              <w:rPr>
                <w:rFonts w:ascii="Times New Roman" w:hAnsi="Times New Roman" w:cs="Times New Roman"/>
                <w:sz w:val="16"/>
                <w:szCs w:val="16"/>
              </w:rPr>
            </w:pPr>
            <w:r w:rsidRPr="005069BE">
              <w:rPr>
                <w:rFonts w:ascii="Times New Roman" w:hAnsi="Times New Roman" w:cs="Times New Roman"/>
                <w:sz w:val="16"/>
                <w:szCs w:val="16"/>
              </w:rPr>
              <w:t> </w:t>
            </w:r>
          </w:p>
        </w:tc>
        <w:tc>
          <w:tcPr>
            <w:tcW w:w="1276" w:type="dxa"/>
            <w:shd w:val="clear" w:color="auto" w:fill="E7E6E6" w:themeFill="background2"/>
            <w:noWrap/>
            <w:hideMark/>
          </w:tcPr>
          <w:p w14:paraId="6901F7D4" w14:textId="77777777" w:rsidR="00604C04" w:rsidRPr="005069BE" w:rsidRDefault="00604C04" w:rsidP="000A31C7">
            <w:pPr>
              <w:spacing w:line="276" w:lineRule="auto"/>
              <w:jc w:val="both"/>
              <w:rPr>
                <w:sz w:val="16"/>
                <w:szCs w:val="16"/>
              </w:rPr>
            </w:pPr>
            <w:r w:rsidRPr="005069BE">
              <w:rPr>
                <w:sz w:val="16"/>
                <w:szCs w:val="16"/>
              </w:rPr>
              <w:t>287,556.00</w:t>
            </w:r>
          </w:p>
        </w:tc>
        <w:tc>
          <w:tcPr>
            <w:tcW w:w="1134" w:type="dxa"/>
            <w:noWrap/>
            <w:hideMark/>
          </w:tcPr>
          <w:p w14:paraId="0B8D80E5" w14:textId="77777777" w:rsidR="00604C04" w:rsidRPr="005069BE" w:rsidRDefault="00604C04" w:rsidP="000A31C7">
            <w:pPr>
              <w:spacing w:line="276" w:lineRule="auto"/>
              <w:jc w:val="both"/>
              <w:rPr>
                <w:sz w:val="16"/>
                <w:szCs w:val="16"/>
              </w:rPr>
            </w:pPr>
            <w:r w:rsidRPr="005069BE">
              <w:rPr>
                <w:sz w:val="16"/>
                <w:szCs w:val="16"/>
              </w:rPr>
              <w:t>55,104.52</w:t>
            </w:r>
          </w:p>
        </w:tc>
        <w:tc>
          <w:tcPr>
            <w:tcW w:w="1275" w:type="dxa"/>
            <w:noWrap/>
            <w:hideMark/>
          </w:tcPr>
          <w:p w14:paraId="4E9694DA" w14:textId="77777777" w:rsidR="00604C04" w:rsidRPr="005069BE" w:rsidRDefault="00604C04" w:rsidP="000A31C7">
            <w:pPr>
              <w:spacing w:line="276" w:lineRule="auto"/>
              <w:jc w:val="both"/>
              <w:rPr>
                <w:sz w:val="16"/>
                <w:szCs w:val="16"/>
              </w:rPr>
            </w:pPr>
            <w:r w:rsidRPr="005069BE">
              <w:rPr>
                <w:sz w:val="16"/>
                <w:szCs w:val="16"/>
              </w:rPr>
              <w:t>189,110.92</w:t>
            </w:r>
          </w:p>
        </w:tc>
        <w:tc>
          <w:tcPr>
            <w:tcW w:w="1134" w:type="dxa"/>
            <w:noWrap/>
            <w:hideMark/>
          </w:tcPr>
          <w:p w14:paraId="01D949DD" w14:textId="77777777" w:rsidR="00604C04" w:rsidRPr="005069BE" w:rsidRDefault="00604C04" w:rsidP="000A31C7">
            <w:pPr>
              <w:spacing w:line="276" w:lineRule="auto"/>
              <w:jc w:val="both"/>
              <w:rPr>
                <w:sz w:val="16"/>
                <w:szCs w:val="16"/>
              </w:rPr>
            </w:pPr>
            <w:r w:rsidRPr="005069BE">
              <w:rPr>
                <w:sz w:val="16"/>
                <w:szCs w:val="16"/>
              </w:rPr>
              <w:t>43,340.56</w:t>
            </w:r>
          </w:p>
        </w:tc>
        <w:tc>
          <w:tcPr>
            <w:tcW w:w="1276" w:type="dxa"/>
            <w:noWrap/>
            <w:hideMark/>
          </w:tcPr>
          <w:p w14:paraId="07F34E86" w14:textId="77777777" w:rsidR="00604C04" w:rsidRPr="005069BE" w:rsidRDefault="00604C04" w:rsidP="000A31C7">
            <w:pPr>
              <w:spacing w:line="276" w:lineRule="auto"/>
              <w:jc w:val="both"/>
              <w:rPr>
                <w:sz w:val="16"/>
                <w:szCs w:val="16"/>
              </w:rPr>
            </w:pPr>
            <w:r w:rsidRPr="005069BE">
              <w:rPr>
                <w:sz w:val="16"/>
                <w:szCs w:val="16"/>
              </w:rPr>
              <w:t>287,556.00</w:t>
            </w:r>
          </w:p>
        </w:tc>
        <w:tc>
          <w:tcPr>
            <w:tcW w:w="992" w:type="dxa"/>
          </w:tcPr>
          <w:p w14:paraId="1C1816BE" w14:textId="77777777" w:rsidR="00604C04" w:rsidRPr="002C7C8E" w:rsidRDefault="00604C04" w:rsidP="000A31C7">
            <w:pPr>
              <w:spacing w:line="276" w:lineRule="auto"/>
              <w:jc w:val="both"/>
              <w:rPr>
                <w:b/>
                <w:bCs/>
                <w:sz w:val="16"/>
                <w:szCs w:val="16"/>
              </w:rPr>
            </w:pPr>
            <w:r w:rsidRPr="002C7C8E">
              <w:rPr>
                <w:b/>
                <w:bCs/>
                <w:sz w:val="16"/>
                <w:szCs w:val="16"/>
              </w:rPr>
              <w:t>0.00</w:t>
            </w:r>
          </w:p>
        </w:tc>
        <w:tc>
          <w:tcPr>
            <w:tcW w:w="993" w:type="dxa"/>
            <w:noWrap/>
            <w:hideMark/>
          </w:tcPr>
          <w:p w14:paraId="632D3A00" w14:textId="77777777" w:rsidR="00604C04" w:rsidRPr="005069BE" w:rsidRDefault="00604C04" w:rsidP="000A31C7">
            <w:pPr>
              <w:pStyle w:val="ListParagraph"/>
              <w:spacing w:after="0" w:line="276" w:lineRule="auto"/>
              <w:ind w:left="426"/>
              <w:jc w:val="both"/>
              <w:rPr>
                <w:rFonts w:ascii="Times New Roman" w:hAnsi="Times New Roman" w:cs="Times New Roman"/>
                <w:sz w:val="16"/>
                <w:szCs w:val="16"/>
              </w:rPr>
            </w:pPr>
            <w:r w:rsidRPr="005069BE">
              <w:rPr>
                <w:rFonts w:ascii="Times New Roman" w:hAnsi="Times New Roman" w:cs="Times New Roman"/>
                <w:sz w:val="16"/>
                <w:szCs w:val="16"/>
              </w:rPr>
              <w:t> </w:t>
            </w:r>
          </w:p>
        </w:tc>
        <w:tc>
          <w:tcPr>
            <w:tcW w:w="1842" w:type="dxa"/>
          </w:tcPr>
          <w:p w14:paraId="5916EB6D" w14:textId="77777777" w:rsidR="00604C04" w:rsidRPr="005069BE" w:rsidRDefault="00604C04" w:rsidP="000A31C7">
            <w:pPr>
              <w:pStyle w:val="ListParagraph"/>
              <w:spacing w:line="276" w:lineRule="auto"/>
              <w:ind w:left="426"/>
              <w:jc w:val="both"/>
              <w:rPr>
                <w:rFonts w:ascii="Times New Roman" w:hAnsi="Times New Roman" w:cs="Times New Roman"/>
                <w:sz w:val="16"/>
                <w:szCs w:val="16"/>
              </w:rPr>
            </w:pPr>
          </w:p>
        </w:tc>
      </w:tr>
      <w:tr w:rsidR="00604C04" w:rsidRPr="005069BE" w14:paraId="03956E16" w14:textId="77777777" w:rsidTr="000A31C7">
        <w:trPr>
          <w:trHeight w:val="300"/>
        </w:trPr>
        <w:tc>
          <w:tcPr>
            <w:tcW w:w="2411" w:type="dxa"/>
            <w:shd w:val="clear" w:color="auto" w:fill="C9C9C9" w:themeFill="accent3" w:themeFillTint="99"/>
            <w:noWrap/>
            <w:hideMark/>
          </w:tcPr>
          <w:p w14:paraId="7ED5BD58" w14:textId="77777777" w:rsidR="00604C04" w:rsidRPr="005069BE" w:rsidRDefault="00604C04" w:rsidP="000A31C7">
            <w:pPr>
              <w:spacing w:line="276" w:lineRule="auto"/>
              <w:jc w:val="both"/>
              <w:rPr>
                <w:b/>
                <w:bCs/>
                <w:sz w:val="18"/>
                <w:szCs w:val="18"/>
              </w:rPr>
            </w:pPr>
            <w:r w:rsidRPr="005069BE">
              <w:rPr>
                <w:b/>
                <w:bCs/>
                <w:sz w:val="18"/>
                <w:szCs w:val="18"/>
              </w:rPr>
              <w:t>PRESUPUESTO NETO</w:t>
            </w:r>
          </w:p>
        </w:tc>
        <w:tc>
          <w:tcPr>
            <w:tcW w:w="2835" w:type="dxa"/>
            <w:shd w:val="clear" w:color="auto" w:fill="C9C9C9" w:themeFill="accent3" w:themeFillTint="99"/>
            <w:noWrap/>
            <w:hideMark/>
          </w:tcPr>
          <w:p w14:paraId="68CDE0BD" w14:textId="77777777" w:rsidR="00604C04" w:rsidRPr="005069BE" w:rsidRDefault="00604C04" w:rsidP="000A31C7">
            <w:pPr>
              <w:pStyle w:val="ListParagraph"/>
              <w:spacing w:line="276" w:lineRule="auto"/>
              <w:ind w:left="426"/>
              <w:jc w:val="both"/>
              <w:rPr>
                <w:rFonts w:ascii="Times New Roman" w:hAnsi="Times New Roman" w:cs="Times New Roman"/>
                <w:b/>
                <w:bCs/>
                <w:sz w:val="18"/>
                <w:szCs w:val="18"/>
              </w:rPr>
            </w:pPr>
            <w:r w:rsidRPr="005069BE">
              <w:rPr>
                <w:rFonts w:ascii="Times New Roman" w:hAnsi="Times New Roman" w:cs="Times New Roman"/>
                <w:b/>
                <w:bCs/>
                <w:sz w:val="18"/>
                <w:szCs w:val="18"/>
              </w:rPr>
              <w:t> </w:t>
            </w:r>
          </w:p>
        </w:tc>
        <w:tc>
          <w:tcPr>
            <w:tcW w:w="1276" w:type="dxa"/>
            <w:shd w:val="clear" w:color="auto" w:fill="C9C9C9" w:themeFill="accent3" w:themeFillTint="99"/>
            <w:noWrap/>
            <w:hideMark/>
          </w:tcPr>
          <w:p w14:paraId="3D339198" w14:textId="77777777" w:rsidR="00604C04" w:rsidRPr="005069BE" w:rsidRDefault="00604C04" w:rsidP="000A31C7">
            <w:pPr>
              <w:spacing w:line="276" w:lineRule="auto"/>
              <w:jc w:val="both"/>
              <w:rPr>
                <w:b/>
                <w:bCs/>
                <w:sz w:val="18"/>
                <w:szCs w:val="18"/>
              </w:rPr>
            </w:pPr>
            <w:r w:rsidRPr="005069BE">
              <w:rPr>
                <w:b/>
                <w:bCs/>
                <w:sz w:val="18"/>
                <w:szCs w:val="18"/>
              </w:rPr>
              <w:t>3,881,996.00</w:t>
            </w:r>
          </w:p>
        </w:tc>
        <w:tc>
          <w:tcPr>
            <w:tcW w:w="1134" w:type="dxa"/>
            <w:shd w:val="clear" w:color="auto" w:fill="C9C9C9" w:themeFill="accent3" w:themeFillTint="99"/>
            <w:noWrap/>
            <w:hideMark/>
          </w:tcPr>
          <w:p w14:paraId="7E655360" w14:textId="77777777" w:rsidR="00604C04" w:rsidRPr="005069BE" w:rsidRDefault="00604C04" w:rsidP="000A31C7">
            <w:pPr>
              <w:spacing w:line="276" w:lineRule="auto"/>
              <w:jc w:val="both"/>
              <w:rPr>
                <w:b/>
                <w:bCs/>
                <w:sz w:val="18"/>
                <w:szCs w:val="18"/>
              </w:rPr>
            </w:pPr>
            <w:r w:rsidRPr="005069BE">
              <w:rPr>
                <w:b/>
                <w:bCs/>
                <w:sz w:val="18"/>
                <w:szCs w:val="18"/>
              </w:rPr>
              <w:t>743,907.52</w:t>
            </w:r>
          </w:p>
        </w:tc>
        <w:tc>
          <w:tcPr>
            <w:tcW w:w="1275" w:type="dxa"/>
            <w:shd w:val="clear" w:color="auto" w:fill="C9C9C9" w:themeFill="accent3" w:themeFillTint="99"/>
            <w:noWrap/>
            <w:hideMark/>
          </w:tcPr>
          <w:p w14:paraId="103C7DF1" w14:textId="77777777" w:rsidR="00604C04" w:rsidRPr="005069BE" w:rsidRDefault="00604C04" w:rsidP="000A31C7">
            <w:pPr>
              <w:spacing w:line="276" w:lineRule="auto"/>
              <w:jc w:val="both"/>
              <w:rPr>
                <w:b/>
                <w:bCs/>
                <w:sz w:val="18"/>
                <w:szCs w:val="18"/>
              </w:rPr>
            </w:pPr>
            <w:r w:rsidRPr="005069BE">
              <w:rPr>
                <w:b/>
                <w:bCs/>
                <w:sz w:val="18"/>
                <w:szCs w:val="18"/>
              </w:rPr>
              <w:t>2,552,994.92</w:t>
            </w:r>
          </w:p>
        </w:tc>
        <w:tc>
          <w:tcPr>
            <w:tcW w:w="1134" w:type="dxa"/>
            <w:shd w:val="clear" w:color="auto" w:fill="C9C9C9" w:themeFill="accent3" w:themeFillTint="99"/>
            <w:noWrap/>
            <w:hideMark/>
          </w:tcPr>
          <w:p w14:paraId="7BB847F6" w14:textId="77777777" w:rsidR="00604C04" w:rsidRPr="005069BE" w:rsidRDefault="00604C04" w:rsidP="000A31C7">
            <w:pPr>
              <w:spacing w:line="276" w:lineRule="auto"/>
              <w:jc w:val="both"/>
              <w:rPr>
                <w:b/>
                <w:bCs/>
                <w:sz w:val="18"/>
                <w:szCs w:val="18"/>
              </w:rPr>
            </w:pPr>
            <w:r w:rsidRPr="005069BE">
              <w:rPr>
                <w:b/>
                <w:bCs/>
                <w:sz w:val="18"/>
                <w:szCs w:val="18"/>
              </w:rPr>
              <w:t>585,093.56</w:t>
            </w:r>
          </w:p>
        </w:tc>
        <w:tc>
          <w:tcPr>
            <w:tcW w:w="1276" w:type="dxa"/>
            <w:shd w:val="clear" w:color="auto" w:fill="C9C9C9" w:themeFill="accent3" w:themeFillTint="99"/>
            <w:noWrap/>
            <w:hideMark/>
          </w:tcPr>
          <w:p w14:paraId="67AD9828" w14:textId="77777777" w:rsidR="00604C04" w:rsidRPr="005069BE" w:rsidRDefault="00604C04" w:rsidP="000A31C7">
            <w:pPr>
              <w:spacing w:line="276" w:lineRule="auto"/>
              <w:jc w:val="both"/>
              <w:rPr>
                <w:b/>
                <w:bCs/>
                <w:sz w:val="18"/>
                <w:szCs w:val="18"/>
              </w:rPr>
            </w:pPr>
            <w:r w:rsidRPr="005069BE">
              <w:rPr>
                <w:b/>
                <w:bCs/>
                <w:sz w:val="18"/>
                <w:szCs w:val="18"/>
              </w:rPr>
              <w:t>3,881,996.00</w:t>
            </w:r>
          </w:p>
        </w:tc>
        <w:tc>
          <w:tcPr>
            <w:tcW w:w="992" w:type="dxa"/>
            <w:shd w:val="clear" w:color="auto" w:fill="C9C9C9" w:themeFill="accent3" w:themeFillTint="99"/>
          </w:tcPr>
          <w:p w14:paraId="09B33709" w14:textId="77777777" w:rsidR="00604C04" w:rsidRPr="002C7C8E" w:rsidRDefault="00604C04" w:rsidP="000A31C7">
            <w:pPr>
              <w:spacing w:line="276" w:lineRule="auto"/>
              <w:jc w:val="both"/>
              <w:rPr>
                <w:b/>
                <w:bCs/>
                <w:sz w:val="18"/>
                <w:szCs w:val="18"/>
              </w:rPr>
            </w:pPr>
            <w:r w:rsidRPr="002C7C8E">
              <w:rPr>
                <w:b/>
                <w:bCs/>
                <w:sz w:val="16"/>
                <w:szCs w:val="16"/>
              </w:rPr>
              <w:t>0.00</w:t>
            </w:r>
          </w:p>
        </w:tc>
        <w:tc>
          <w:tcPr>
            <w:tcW w:w="993" w:type="dxa"/>
            <w:shd w:val="clear" w:color="auto" w:fill="C9C9C9" w:themeFill="accent3" w:themeFillTint="99"/>
            <w:hideMark/>
          </w:tcPr>
          <w:p w14:paraId="3B531B74" w14:textId="77777777" w:rsidR="00604C04" w:rsidRPr="005069BE" w:rsidRDefault="00604C04" w:rsidP="000A31C7">
            <w:pPr>
              <w:pStyle w:val="ListParagraph"/>
              <w:spacing w:after="0" w:line="276" w:lineRule="auto"/>
              <w:ind w:left="426"/>
              <w:jc w:val="both"/>
              <w:rPr>
                <w:rFonts w:ascii="Times New Roman" w:hAnsi="Times New Roman" w:cs="Times New Roman"/>
                <w:b/>
                <w:bCs/>
                <w:sz w:val="18"/>
                <w:szCs w:val="18"/>
              </w:rPr>
            </w:pPr>
            <w:r w:rsidRPr="005069BE">
              <w:rPr>
                <w:rFonts w:ascii="Times New Roman" w:hAnsi="Times New Roman" w:cs="Times New Roman"/>
                <w:b/>
                <w:bCs/>
                <w:sz w:val="18"/>
                <w:szCs w:val="18"/>
              </w:rPr>
              <w:t> </w:t>
            </w:r>
          </w:p>
        </w:tc>
        <w:tc>
          <w:tcPr>
            <w:tcW w:w="1842" w:type="dxa"/>
            <w:shd w:val="clear" w:color="auto" w:fill="C9C9C9" w:themeFill="accent3" w:themeFillTint="99"/>
          </w:tcPr>
          <w:p w14:paraId="7E50FA0B" w14:textId="77777777" w:rsidR="00604C04" w:rsidRPr="005069BE" w:rsidRDefault="00604C04" w:rsidP="000A31C7">
            <w:pPr>
              <w:pStyle w:val="ListParagraph"/>
              <w:spacing w:line="276" w:lineRule="auto"/>
              <w:ind w:left="426"/>
              <w:jc w:val="both"/>
              <w:rPr>
                <w:rFonts w:ascii="Times New Roman" w:hAnsi="Times New Roman" w:cs="Times New Roman"/>
                <w:b/>
                <w:bCs/>
                <w:sz w:val="18"/>
                <w:szCs w:val="18"/>
              </w:rPr>
            </w:pPr>
          </w:p>
        </w:tc>
      </w:tr>
    </w:tbl>
    <w:p w14:paraId="16ACFFA9" w14:textId="77777777" w:rsidR="00604C04" w:rsidRPr="004A6DBB" w:rsidRDefault="00604C04" w:rsidP="00604C04">
      <w:pPr>
        <w:pStyle w:val="ListParagraph"/>
        <w:spacing w:line="276" w:lineRule="auto"/>
        <w:ind w:left="426"/>
        <w:jc w:val="both"/>
        <w:rPr>
          <w:rFonts w:ascii="Arial" w:hAnsi="Arial" w:cs="Arial"/>
          <w:sz w:val="24"/>
          <w:szCs w:val="24"/>
          <w:lang w:val="es-ES"/>
        </w:rPr>
      </w:pPr>
    </w:p>
    <w:p w14:paraId="21665B23" w14:textId="77777777" w:rsidR="003062E0" w:rsidRPr="000F44C2" w:rsidRDefault="003062E0" w:rsidP="003062E0">
      <w:pPr>
        <w:rPr>
          <w:lang w:val="es-419"/>
        </w:rPr>
      </w:pPr>
    </w:p>
    <w:p w14:paraId="4E6CD44B" w14:textId="77777777" w:rsidR="003062E0" w:rsidRPr="000F44C2" w:rsidRDefault="003062E0" w:rsidP="003062E0">
      <w:pPr>
        <w:rPr>
          <w:lang w:val="es-419"/>
        </w:rPr>
      </w:pPr>
    </w:p>
    <w:sectPr w:rsidR="003062E0" w:rsidRPr="000F44C2" w:rsidSect="00580C50">
      <w:pgSz w:w="15840" w:h="12240" w:orient="landscape"/>
      <w:pgMar w:top="1440" w:right="1440" w:bottom="1440" w:left="1440" w:header="227" w:footer="340"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BA56" w14:textId="77777777" w:rsidR="004E421A" w:rsidRDefault="004E421A">
      <w:r>
        <w:separator/>
      </w:r>
    </w:p>
  </w:endnote>
  <w:endnote w:type="continuationSeparator" w:id="0">
    <w:p w14:paraId="54E28D29" w14:textId="77777777" w:rsidR="004E421A" w:rsidRDefault="004E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23894636"/>
      <w:docPartObj>
        <w:docPartGallery w:val="Page Numbers (Bottom of Page)"/>
        <w:docPartUnique/>
      </w:docPartObj>
    </w:sdtPr>
    <w:sdtEndPr>
      <w:rPr>
        <w:rStyle w:val="PageNumber"/>
      </w:rPr>
    </w:sdtEndPr>
    <w:sdtContent>
      <w:p w14:paraId="68CFABAD" w14:textId="6E2C1D3B" w:rsidR="001E6E95" w:rsidRDefault="001E6E95" w:rsidP="00EA050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76DA38" w14:textId="77777777" w:rsidR="001E6E95" w:rsidRDefault="001E6E95" w:rsidP="001E6E9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DD3A3" w14:textId="23B0FD03" w:rsidR="003062E0" w:rsidRDefault="00793E95" w:rsidP="003062E0">
    <w:pPr>
      <w:pStyle w:val="Footer"/>
      <w:jc w:val="center"/>
    </w:pPr>
    <w:r>
      <w:t xml:space="preserve">  </w:t>
    </w:r>
    <w:r w:rsidR="003062E0">
      <w:rPr>
        <w:noProof/>
      </w:rPr>
      <w:drawing>
        <wp:inline distT="0" distB="0" distL="0" distR="0" wp14:anchorId="647C0459" wp14:editId="65D1CA87">
          <wp:extent cx="3809577" cy="733425"/>
          <wp:effectExtent l="0" t="0" r="635" b="0"/>
          <wp:docPr id="150088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80977" cy="747171"/>
                  </a:xfrm>
                  <a:prstGeom prst="rect">
                    <a:avLst/>
                  </a:prstGeom>
                  <a:noFill/>
                  <a:ln>
                    <a:noFill/>
                  </a:ln>
                </pic:spPr>
              </pic:pic>
            </a:graphicData>
          </a:graphic>
        </wp:inline>
      </w:drawing>
    </w:r>
    <w:sdt>
      <w:sdtPr>
        <w:id w:val="-289826794"/>
        <w:docPartObj>
          <w:docPartGallery w:val="Page Numbers (Bottom of Page)"/>
          <w:docPartUnique/>
        </w:docPartObj>
      </w:sdtPr>
      <w:sdtEndPr>
        <w:rPr>
          <w:noProof/>
        </w:rPr>
      </w:sdtEndPr>
      <w:sdtContent>
        <w:r w:rsidR="003062E0">
          <w:t xml:space="preserve">                                                                            </w:t>
        </w:r>
        <w:r w:rsidR="003062E0">
          <w:fldChar w:fldCharType="begin"/>
        </w:r>
        <w:r w:rsidR="003062E0">
          <w:instrText xml:space="preserve"> PAGE   \* MERGEFORMAT </w:instrText>
        </w:r>
        <w:r w:rsidR="003062E0">
          <w:fldChar w:fldCharType="separate"/>
        </w:r>
        <w:r w:rsidR="003062E0">
          <w:t>1</w:t>
        </w:r>
        <w:r w:rsidR="003062E0">
          <w:rPr>
            <w:noProof/>
          </w:rPr>
          <w:fldChar w:fldCharType="end"/>
        </w:r>
      </w:sdtContent>
    </w:sdt>
  </w:p>
  <w:p w14:paraId="7631EA90" w14:textId="0B7CF985" w:rsidR="004324A3" w:rsidRDefault="004324A3" w:rsidP="003062E0">
    <w:pPr>
      <w:pBdr>
        <w:top w:val="nil"/>
        <w:left w:val="nil"/>
        <w:bottom w:val="nil"/>
        <w:right w:val="nil"/>
        <w:between w:val="nil"/>
      </w:pBdr>
      <w:tabs>
        <w:tab w:val="center" w:pos="4680"/>
        <w:tab w:val="right" w:pos="9360"/>
      </w:tabs>
      <w:ind w:firstLine="360"/>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47ED" w14:textId="77777777" w:rsidR="00C37DB5" w:rsidRDefault="00C3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068E" w14:textId="77777777" w:rsidR="004E421A" w:rsidRDefault="004E421A">
      <w:r>
        <w:separator/>
      </w:r>
    </w:p>
  </w:footnote>
  <w:footnote w:type="continuationSeparator" w:id="0">
    <w:p w14:paraId="2E453B95" w14:textId="77777777" w:rsidR="004E421A" w:rsidRDefault="004E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1560" w14:textId="77777777" w:rsidR="004324A3" w:rsidRDefault="00162643">
    <w:pPr>
      <w:pBdr>
        <w:top w:val="nil"/>
        <w:left w:val="nil"/>
        <w:bottom w:val="nil"/>
        <w:right w:val="nil"/>
        <w:between w:val="nil"/>
      </w:pBdr>
      <w:tabs>
        <w:tab w:val="center" w:pos="4680"/>
        <w:tab w:val="right" w:pos="9360"/>
      </w:tabs>
      <w:rPr>
        <w:color w:val="000000"/>
      </w:rPr>
    </w:pPr>
    <w:r>
      <w:rPr>
        <w:noProof/>
        <w:color w:val="000000"/>
      </w:rPr>
      <w:pict w14:anchorId="3CF708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alt="" style="position:absolute;margin-left:0;margin-top:0;width:609.1pt;height:50.75pt;rotation:315;z-index:-251658240;visibility:visible;mso-wrap-edited:f;mso-width-percent:0;mso-height-percent:0;mso-position-horizontal:center;mso-position-horizontal-relative:margin;mso-position-vertical:center;mso-position-vertical-relative:margin;mso-width-percent:0;mso-height-percent:0" fillcolor="#e2efd9" stroked="f">
          <v:fill opacity=".5"/>
          <v:textpath style="font-family:&quot;&amp;quot&quot;;font-size:1pt" string="Marvelous Minds Desig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91D5" w14:textId="2E3AF22B" w:rsidR="004324A3" w:rsidRPr="00611131" w:rsidRDefault="00611131" w:rsidP="0093268D">
    <w:pPr>
      <w:pStyle w:val="Header"/>
      <w:jc w:val="center"/>
    </w:pPr>
    <w:r w:rsidRPr="007E7110">
      <w:rPr>
        <w:rFonts w:eastAsia="SimSun"/>
        <w:noProof/>
        <w:sz w:val="20"/>
      </w:rPr>
      <w:drawing>
        <wp:inline distT="0" distB="0" distL="0" distR="0" wp14:anchorId="26691F49" wp14:editId="29E1E7D2">
          <wp:extent cx="1289050" cy="913718"/>
          <wp:effectExtent l="0" t="0" r="6350" b="1270"/>
          <wp:docPr id="131095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645656" name=""/>
                  <pic:cNvPicPr/>
                </pic:nvPicPr>
                <pic:blipFill>
                  <a:blip r:embed="rId1"/>
                  <a:stretch>
                    <a:fillRect/>
                  </a:stretch>
                </pic:blipFill>
                <pic:spPr>
                  <a:xfrm>
                    <a:off x="0" y="0"/>
                    <a:ext cx="1302429" cy="92320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1287" w14:textId="77777777" w:rsidR="004324A3" w:rsidRDefault="00162643">
    <w:pPr>
      <w:pBdr>
        <w:top w:val="nil"/>
        <w:left w:val="nil"/>
        <w:bottom w:val="nil"/>
        <w:right w:val="nil"/>
        <w:between w:val="nil"/>
      </w:pBdr>
      <w:tabs>
        <w:tab w:val="center" w:pos="4680"/>
        <w:tab w:val="right" w:pos="9360"/>
      </w:tabs>
      <w:rPr>
        <w:color w:val="000000"/>
      </w:rPr>
    </w:pPr>
    <w:r>
      <w:rPr>
        <w:noProof/>
        <w:color w:val="000000"/>
      </w:rPr>
      <w:pict w14:anchorId="216A5D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alt="" style="position:absolute;margin-left:0;margin-top:0;width:609.1pt;height:50.75pt;rotation:315;z-index:-251657216;visibility:visible;mso-wrap-edited:f;mso-width-percent:0;mso-height-percent:0;mso-position-horizontal:center;mso-position-horizontal-relative:margin;mso-position-vertical:center;mso-position-vertical-relative:margin;mso-width-percent:0;mso-height-percent:0" fillcolor="#e2efd9" stroked="f">
          <v:fill opacity=".5"/>
          <v:textpath style="font-family:&quot;&amp;quot&quot;;font-size:1pt" string="Marvelous Minds Desig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469" w:hanging="360"/>
      </w:pPr>
      <w:rPr>
        <w:rFonts w:ascii="Arial" w:hAnsi="Arial" w:cs="Arial"/>
        <w:b w:val="0"/>
        <w:bCs w:val="0"/>
        <w:i w:val="0"/>
        <w:iCs w:val="0"/>
        <w:spacing w:val="0"/>
        <w:w w:val="76"/>
        <w:sz w:val="18"/>
        <w:szCs w:val="18"/>
      </w:rPr>
    </w:lvl>
    <w:lvl w:ilvl="1">
      <w:numFmt w:val="bullet"/>
      <w:lvlText w:val="•"/>
      <w:lvlJc w:val="left"/>
      <w:pPr>
        <w:ind w:left="1516" w:hanging="360"/>
      </w:pPr>
    </w:lvl>
    <w:lvl w:ilvl="2">
      <w:numFmt w:val="bullet"/>
      <w:lvlText w:val="•"/>
      <w:lvlJc w:val="left"/>
      <w:pPr>
        <w:ind w:left="2572" w:hanging="360"/>
      </w:pPr>
    </w:lvl>
    <w:lvl w:ilvl="3">
      <w:numFmt w:val="bullet"/>
      <w:lvlText w:val="•"/>
      <w:lvlJc w:val="left"/>
      <w:pPr>
        <w:ind w:left="3628" w:hanging="360"/>
      </w:pPr>
    </w:lvl>
    <w:lvl w:ilvl="4">
      <w:numFmt w:val="bullet"/>
      <w:lvlText w:val="•"/>
      <w:lvlJc w:val="left"/>
      <w:pPr>
        <w:ind w:left="4684" w:hanging="360"/>
      </w:pPr>
    </w:lvl>
    <w:lvl w:ilvl="5">
      <w:numFmt w:val="bullet"/>
      <w:lvlText w:val="•"/>
      <w:lvlJc w:val="left"/>
      <w:pPr>
        <w:ind w:left="5740" w:hanging="360"/>
      </w:pPr>
    </w:lvl>
    <w:lvl w:ilvl="6">
      <w:numFmt w:val="bullet"/>
      <w:lvlText w:val="•"/>
      <w:lvlJc w:val="left"/>
      <w:pPr>
        <w:ind w:left="6796" w:hanging="360"/>
      </w:pPr>
    </w:lvl>
    <w:lvl w:ilvl="7">
      <w:numFmt w:val="bullet"/>
      <w:lvlText w:val="•"/>
      <w:lvlJc w:val="left"/>
      <w:pPr>
        <w:ind w:left="7852" w:hanging="360"/>
      </w:pPr>
    </w:lvl>
    <w:lvl w:ilvl="8">
      <w:numFmt w:val="bullet"/>
      <w:lvlText w:val="•"/>
      <w:lvlJc w:val="left"/>
      <w:pPr>
        <w:ind w:left="8908" w:hanging="360"/>
      </w:pPr>
    </w:lvl>
  </w:abstractNum>
  <w:abstractNum w:abstractNumId="1" w15:restartNumberingAfterBreak="0">
    <w:nsid w:val="0240112A"/>
    <w:multiLevelType w:val="multilevel"/>
    <w:tmpl w:val="5A167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A1383"/>
    <w:multiLevelType w:val="hybridMultilevel"/>
    <w:tmpl w:val="CF6E5478"/>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C413BD"/>
    <w:multiLevelType w:val="hybridMultilevel"/>
    <w:tmpl w:val="CA6621FA"/>
    <w:lvl w:ilvl="0" w:tplc="5C0A000B">
      <w:start w:val="1"/>
      <w:numFmt w:val="bullet"/>
      <w:lvlText w:val=""/>
      <w:lvlJc w:val="left"/>
      <w:pPr>
        <w:ind w:left="644" w:hanging="360"/>
      </w:pPr>
      <w:rPr>
        <w:rFonts w:ascii="Wingdings" w:hAnsi="Wingdings" w:hint="default"/>
      </w:rPr>
    </w:lvl>
    <w:lvl w:ilvl="1" w:tplc="5C0A0003" w:tentative="1">
      <w:start w:val="1"/>
      <w:numFmt w:val="bullet"/>
      <w:lvlText w:val="o"/>
      <w:lvlJc w:val="left"/>
      <w:pPr>
        <w:ind w:left="1364" w:hanging="360"/>
      </w:pPr>
      <w:rPr>
        <w:rFonts w:ascii="Courier New" w:hAnsi="Courier New" w:cs="Courier New" w:hint="default"/>
      </w:rPr>
    </w:lvl>
    <w:lvl w:ilvl="2" w:tplc="5C0A0005" w:tentative="1">
      <w:start w:val="1"/>
      <w:numFmt w:val="bullet"/>
      <w:lvlText w:val=""/>
      <w:lvlJc w:val="left"/>
      <w:pPr>
        <w:ind w:left="2084" w:hanging="360"/>
      </w:pPr>
      <w:rPr>
        <w:rFonts w:ascii="Wingdings" w:hAnsi="Wingdings" w:hint="default"/>
      </w:rPr>
    </w:lvl>
    <w:lvl w:ilvl="3" w:tplc="5C0A0001" w:tentative="1">
      <w:start w:val="1"/>
      <w:numFmt w:val="bullet"/>
      <w:lvlText w:val=""/>
      <w:lvlJc w:val="left"/>
      <w:pPr>
        <w:ind w:left="2804" w:hanging="360"/>
      </w:pPr>
      <w:rPr>
        <w:rFonts w:ascii="Symbol" w:hAnsi="Symbol" w:hint="default"/>
      </w:rPr>
    </w:lvl>
    <w:lvl w:ilvl="4" w:tplc="5C0A0003" w:tentative="1">
      <w:start w:val="1"/>
      <w:numFmt w:val="bullet"/>
      <w:lvlText w:val="o"/>
      <w:lvlJc w:val="left"/>
      <w:pPr>
        <w:ind w:left="3524" w:hanging="360"/>
      </w:pPr>
      <w:rPr>
        <w:rFonts w:ascii="Courier New" w:hAnsi="Courier New" w:cs="Courier New" w:hint="default"/>
      </w:rPr>
    </w:lvl>
    <w:lvl w:ilvl="5" w:tplc="5C0A0005" w:tentative="1">
      <w:start w:val="1"/>
      <w:numFmt w:val="bullet"/>
      <w:lvlText w:val=""/>
      <w:lvlJc w:val="left"/>
      <w:pPr>
        <w:ind w:left="4244" w:hanging="360"/>
      </w:pPr>
      <w:rPr>
        <w:rFonts w:ascii="Wingdings" w:hAnsi="Wingdings" w:hint="default"/>
      </w:rPr>
    </w:lvl>
    <w:lvl w:ilvl="6" w:tplc="5C0A0001" w:tentative="1">
      <w:start w:val="1"/>
      <w:numFmt w:val="bullet"/>
      <w:lvlText w:val=""/>
      <w:lvlJc w:val="left"/>
      <w:pPr>
        <w:ind w:left="4964" w:hanging="360"/>
      </w:pPr>
      <w:rPr>
        <w:rFonts w:ascii="Symbol" w:hAnsi="Symbol" w:hint="default"/>
      </w:rPr>
    </w:lvl>
    <w:lvl w:ilvl="7" w:tplc="5C0A0003" w:tentative="1">
      <w:start w:val="1"/>
      <w:numFmt w:val="bullet"/>
      <w:lvlText w:val="o"/>
      <w:lvlJc w:val="left"/>
      <w:pPr>
        <w:ind w:left="5684" w:hanging="360"/>
      </w:pPr>
      <w:rPr>
        <w:rFonts w:ascii="Courier New" w:hAnsi="Courier New" w:cs="Courier New" w:hint="default"/>
      </w:rPr>
    </w:lvl>
    <w:lvl w:ilvl="8" w:tplc="5C0A0005" w:tentative="1">
      <w:start w:val="1"/>
      <w:numFmt w:val="bullet"/>
      <w:lvlText w:val=""/>
      <w:lvlJc w:val="left"/>
      <w:pPr>
        <w:ind w:left="6404" w:hanging="360"/>
      </w:pPr>
      <w:rPr>
        <w:rFonts w:ascii="Wingdings" w:hAnsi="Wingdings" w:hint="default"/>
      </w:rPr>
    </w:lvl>
  </w:abstractNum>
  <w:abstractNum w:abstractNumId="4" w15:restartNumberingAfterBreak="0">
    <w:nsid w:val="09C04ADF"/>
    <w:multiLevelType w:val="multilevel"/>
    <w:tmpl w:val="33DC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C69A7"/>
    <w:multiLevelType w:val="hybridMultilevel"/>
    <w:tmpl w:val="05A85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640E4B"/>
    <w:multiLevelType w:val="hybridMultilevel"/>
    <w:tmpl w:val="FA148C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41EDB"/>
    <w:multiLevelType w:val="hybridMultilevel"/>
    <w:tmpl w:val="C5ACF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F21373"/>
    <w:multiLevelType w:val="multilevel"/>
    <w:tmpl w:val="C3787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41F271E"/>
    <w:multiLevelType w:val="hybridMultilevel"/>
    <w:tmpl w:val="AFE8EBA8"/>
    <w:lvl w:ilvl="0" w:tplc="97BA2B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5D5A3A"/>
    <w:multiLevelType w:val="hybridMultilevel"/>
    <w:tmpl w:val="50B6E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F060E2"/>
    <w:multiLevelType w:val="hybridMultilevel"/>
    <w:tmpl w:val="101670D6"/>
    <w:lvl w:ilvl="0" w:tplc="1A406956">
      <w:start w:val="2"/>
      <w:numFmt w:val="lowerLetter"/>
      <w:lvlText w:val="%1)"/>
      <w:lvlJc w:val="left"/>
      <w:pPr>
        <w:ind w:left="1480" w:hanging="360"/>
      </w:pPr>
      <w:rPr>
        <w:rFonts w:ascii="Arial" w:eastAsia="Arial" w:hAnsi="Arial" w:cs="Arial" w:hint="default"/>
        <w:b w:val="0"/>
        <w:bCs w:val="0"/>
        <w:i w:val="0"/>
        <w:iCs w:val="0"/>
        <w:spacing w:val="-1"/>
        <w:w w:val="93"/>
        <w:sz w:val="18"/>
        <w:szCs w:val="18"/>
        <w:lang w:val="en-US" w:eastAsia="en-US" w:bidi="ar-SA"/>
      </w:rPr>
    </w:lvl>
    <w:lvl w:ilvl="1" w:tplc="657807D0">
      <w:start w:val="1"/>
      <w:numFmt w:val="decimal"/>
      <w:lvlText w:val="%2."/>
      <w:lvlJc w:val="left"/>
      <w:pPr>
        <w:ind w:left="1850" w:hanging="370"/>
      </w:pPr>
      <w:rPr>
        <w:rFonts w:ascii="Arial" w:eastAsia="Arial" w:hAnsi="Arial" w:cs="Arial" w:hint="default"/>
        <w:b w:val="0"/>
        <w:bCs w:val="0"/>
        <w:i w:val="0"/>
        <w:iCs w:val="0"/>
        <w:w w:val="91"/>
        <w:sz w:val="22"/>
        <w:szCs w:val="22"/>
        <w:lang w:val="en-US" w:eastAsia="en-US" w:bidi="ar-SA"/>
      </w:rPr>
    </w:lvl>
    <w:lvl w:ilvl="2" w:tplc="2F460C64">
      <w:numFmt w:val="bullet"/>
      <w:lvlText w:val="•"/>
      <w:lvlJc w:val="left"/>
      <w:pPr>
        <w:ind w:left="2944" w:hanging="370"/>
      </w:pPr>
      <w:rPr>
        <w:rFonts w:hint="default"/>
        <w:lang w:val="en-US" w:eastAsia="en-US" w:bidi="ar-SA"/>
      </w:rPr>
    </w:lvl>
    <w:lvl w:ilvl="3" w:tplc="CE1EDDD8">
      <w:numFmt w:val="bullet"/>
      <w:lvlText w:val="•"/>
      <w:lvlJc w:val="left"/>
      <w:pPr>
        <w:ind w:left="4028" w:hanging="370"/>
      </w:pPr>
      <w:rPr>
        <w:rFonts w:hint="default"/>
        <w:lang w:val="en-US" w:eastAsia="en-US" w:bidi="ar-SA"/>
      </w:rPr>
    </w:lvl>
    <w:lvl w:ilvl="4" w:tplc="6874893A">
      <w:numFmt w:val="bullet"/>
      <w:lvlText w:val="•"/>
      <w:lvlJc w:val="left"/>
      <w:pPr>
        <w:ind w:left="5113" w:hanging="370"/>
      </w:pPr>
      <w:rPr>
        <w:rFonts w:hint="default"/>
        <w:lang w:val="en-US" w:eastAsia="en-US" w:bidi="ar-SA"/>
      </w:rPr>
    </w:lvl>
    <w:lvl w:ilvl="5" w:tplc="E95C2440">
      <w:numFmt w:val="bullet"/>
      <w:lvlText w:val="•"/>
      <w:lvlJc w:val="left"/>
      <w:pPr>
        <w:ind w:left="6197" w:hanging="370"/>
      </w:pPr>
      <w:rPr>
        <w:rFonts w:hint="default"/>
        <w:lang w:val="en-US" w:eastAsia="en-US" w:bidi="ar-SA"/>
      </w:rPr>
    </w:lvl>
    <w:lvl w:ilvl="6" w:tplc="FDAC532E">
      <w:numFmt w:val="bullet"/>
      <w:lvlText w:val="•"/>
      <w:lvlJc w:val="left"/>
      <w:pPr>
        <w:ind w:left="7282" w:hanging="370"/>
      </w:pPr>
      <w:rPr>
        <w:rFonts w:hint="default"/>
        <w:lang w:val="en-US" w:eastAsia="en-US" w:bidi="ar-SA"/>
      </w:rPr>
    </w:lvl>
    <w:lvl w:ilvl="7" w:tplc="74C8A586">
      <w:numFmt w:val="bullet"/>
      <w:lvlText w:val="•"/>
      <w:lvlJc w:val="left"/>
      <w:pPr>
        <w:ind w:left="8366" w:hanging="370"/>
      </w:pPr>
      <w:rPr>
        <w:rFonts w:hint="default"/>
        <w:lang w:val="en-US" w:eastAsia="en-US" w:bidi="ar-SA"/>
      </w:rPr>
    </w:lvl>
    <w:lvl w:ilvl="8" w:tplc="A3EC0098">
      <w:numFmt w:val="bullet"/>
      <w:lvlText w:val="•"/>
      <w:lvlJc w:val="left"/>
      <w:pPr>
        <w:ind w:left="9451" w:hanging="370"/>
      </w:pPr>
      <w:rPr>
        <w:rFonts w:hint="default"/>
        <w:lang w:val="en-US" w:eastAsia="en-US" w:bidi="ar-SA"/>
      </w:rPr>
    </w:lvl>
  </w:abstractNum>
  <w:abstractNum w:abstractNumId="12" w15:restartNumberingAfterBreak="0">
    <w:nsid w:val="1E735E8D"/>
    <w:multiLevelType w:val="hybridMultilevel"/>
    <w:tmpl w:val="659EE7FE"/>
    <w:lvl w:ilvl="0" w:tplc="9204062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C154C8"/>
    <w:multiLevelType w:val="hybridMultilevel"/>
    <w:tmpl w:val="553E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97A2F"/>
    <w:multiLevelType w:val="hybridMultilevel"/>
    <w:tmpl w:val="676E5F3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0E1E7D"/>
    <w:multiLevelType w:val="hybridMultilevel"/>
    <w:tmpl w:val="CD7810E6"/>
    <w:lvl w:ilvl="0" w:tplc="4AF026DA">
      <w:start w:val="786"/>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827AC"/>
    <w:multiLevelType w:val="hybridMultilevel"/>
    <w:tmpl w:val="3F52AEE2"/>
    <w:styleLink w:val="Estiloimportado27"/>
    <w:lvl w:ilvl="0" w:tplc="AE547DAA">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4E2A42">
      <w:start w:val="1"/>
      <w:numFmt w:val="decimal"/>
      <w:lvlText w:val="%2."/>
      <w:lvlJc w:val="left"/>
      <w:pPr>
        <w:ind w:left="1440" w:hanging="3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AD2A640">
      <w:start w:val="1"/>
      <w:numFmt w:val="lowerRoman"/>
      <w:lvlText w:val="%3."/>
      <w:lvlJc w:val="left"/>
      <w:pPr>
        <w:ind w:left="2160" w:hanging="29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67EF0">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144A36">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5CA8DC">
      <w:start w:val="1"/>
      <w:numFmt w:val="lowerRoman"/>
      <w:lvlText w:val="%6."/>
      <w:lvlJc w:val="left"/>
      <w:pPr>
        <w:ind w:left="4320" w:hanging="29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B20EBE">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3461726">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14EA3E">
      <w:start w:val="1"/>
      <w:numFmt w:val="lowerRoman"/>
      <w:lvlText w:val="%9."/>
      <w:lvlJc w:val="left"/>
      <w:pPr>
        <w:ind w:left="6480" w:hanging="29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8C5084"/>
    <w:multiLevelType w:val="multilevel"/>
    <w:tmpl w:val="4EA466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B0195E"/>
    <w:multiLevelType w:val="multilevel"/>
    <w:tmpl w:val="BE649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781B9B"/>
    <w:multiLevelType w:val="multilevel"/>
    <w:tmpl w:val="A2841CAA"/>
    <w:lvl w:ilvl="0">
      <w:start w:val="1"/>
      <w:numFmt w:val="decimal"/>
      <w:lvlText w:val="%1."/>
      <w:lvlJc w:val="left"/>
      <w:pPr>
        <w:ind w:left="720" w:hanging="360"/>
      </w:pPr>
      <w:rPr>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5F94B01"/>
    <w:multiLevelType w:val="multilevel"/>
    <w:tmpl w:val="37181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B43AD7"/>
    <w:multiLevelType w:val="hybridMultilevel"/>
    <w:tmpl w:val="21EEF04C"/>
    <w:lvl w:ilvl="0" w:tplc="7E842AD6">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117D5"/>
    <w:multiLevelType w:val="hybridMultilevel"/>
    <w:tmpl w:val="6616E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42AA7"/>
    <w:multiLevelType w:val="multilevel"/>
    <w:tmpl w:val="F25A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9E5479"/>
    <w:multiLevelType w:val="hybridMultilevel"/>
    <w:tmpl w:val="F3162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051444"/>
    <w:multiLevelType w:val="hybridMultilevel"/>
    <w:tmpl w:val="CDC205E8"/>
    <w:lvl w:ilvl="0" w:tplc="7E842AD6">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E4FBE"/>
    <w:multiLevelType w:val="hybridMultilevel"/>
    <w:tmpl w:val="FA5AE662"/>
    <w:lvl w:ilvl="0" w:tplc="79FE6B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3189F"/>
    <w:multiLevelType w:val="multilevel"/>
    <w:tmpl w:val="A26822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E6374E8"/>
    <w:multiLevelType w:val="multilevel"/>
    <w:tmpl w:val="57747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8312B"/>
    <w:multiLevelType w:val="hybridMultilevel"/>
    <w:tmpl w:val="516058A4"/>
    <w:lvl w:ilvl="0" w:tplc="2E48E27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AE7104"/>
    <w:multiLevelType w:val="hybridMultilevel"/>
    <w:tmpl w:val="F0885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DF36A7"/>
    <w:multiLevelType w:val="hybridMultilevel"/>
    <w:tmpl w:val="1F987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C394D"/>
    <w:multiLevelType w:val="multilevel"/>
    <w:tmpl w:val="0CD6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867D94"/>
    <w:multiLevelType w:val="hybridMultilevel"/>
    <w:tmpl w:val="A95E1C60"/>
    <w:lvl w:ilvl="0" w:tplc="2B78F9A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4F5899"/>
    <w:multiLevelType w:val="hybridMultilevel"/>
    <w:tmpl w:val="ED14BDAC"/>
    <w:lvl w:ilvl="0" w:tplc="57C0C0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E4E98"/>
    <w:multiLevelType w:val="multilevel"/>
    <w:tmpl w:val="E624B6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15D0606"/>
    <w:multiLevelType w:val="multilevel"/>
    <w:tmpl w:val="6F188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3925A8"/>
    <w:multiLevelType w:val="multilevel"/>
    <w:tmpl w:val="B4944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F17202"/>
    <w:multiLevelType w:val="hybridMultilevel"/>
    <w:tmpl w:val="EF8EA3F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D90500"/>
    <w:multiLevelType w:val="hybridMultilevel"/>
    <w:tmpl w:val="6F98827A"/>
    <w:lvl w:ilvl="0" w:tplc="296ECB48">
      <w:start w:val="1"/>
      <w:numFmt w:val="decimal"/>
      <w:lvlText w:val="%1."/>
      <w:lvlJc w:val="left"/>
      <w:pPr>
        <w:ind w:left="720" w:hanging="360"/>
      </w:pPr>
      <w:rPr>
        <w:rFonts w:hint="default"/>
        <w:b/>
        <w:bCs w:val="0"/>
      </w:rPr>
    </w:lvl>
    <w:lvl w:ilvl="1" w:tplc="5C0A0019" w:tentative="1">
      <w:start w:val="1"/>
      <w:numFmt w:val="lowerLetter"/>
      <w:lvlText w:val="%2."/>
      <w:lvlJc w:val="left"/>
      <w:pPr>
        <w:ind w:left="1440" w:hanging="360"/>
      </w:pPr>
    </w:lvl>
    <w:lvl w:ilvl="2" w:tplc="5C0A001B" w:tentative="1">
      <w:start w:val="1"/>
      <w:numFmt w:val="lowerRoman"/>
      <w:lvlText w:val="%3."/>
      <w:lvlJc w:val="right"/>
      <w:pPr>
        <w:ind w:left="2160" w:hanging="180"/>
      </w:pPr>
    </w:lvl>
    <w:lvl w:ilvl="3" w:tplc="5C0A000F" w:tentative="1">
      <w:start w:val="1"/>
      <w:numFmt w:val="decimal"/>
      <w:lvlText w:val="%4."/>
      <w:lvlJc w:val="left"/>
      <w:pPr>
        <w:ind w:left="2880" w:hanging="360"/>
      </w:pPr>
    </w:lvl>
    <w:lvl w:ilvl="4" w:tplc="5C0A0019" w:tentative="1">
      <w:start w:val="1"/>
      <w:numFmt w:val="lowerLetter"/>
      <w:lvlText w:val="%5."/>
      <w:lvlJc w:val="left"/>
      <w:pPr>
        <w:ind w:left="3600" w:hanging="360"/>
      </w:pPr>
    </w:lvl>
    <w:lvl w:ilvl="5" w:tplc="5C0A001B" w:tentative="1">
      <w:start w:val="1"/>
      <w:numFmt w:val="lowerRoman"/>
      <w:lvlText w:val="%6."/>
      <w:lvlJc w:val="right"/>
      <w:pPr>
        <w:ind w:left="4320" w:hanging="180"/>
      </w:pPr>
    </w:lvl>
    <w:lvl w:ilvl="6" w:tplc="5C0A000F" w:tentative="1">
      <w:start w:val="1"/>
      <w:numFmt w:val="decimal"/>
      <w:lvlText w:val="%7."/>
      <w:lvlJc w:val="left"/>
      <w:pPr>
        <w:ind w:left="5040" w:hanging="360"/>
      </w:pPr>
    </w:lvl>
    <w:lvl w:ilvl="7" w:tplc="5C0A0019" w:tentative="1">
      <w:start w:val="1"/>
      <w:numFmt w:val="lowerLetter"/>
      <w:lvlText w:val="%8."/>
      <w:lvlJc w:val="left"/>
      <w:pPr>
        <w:ind w:left="5760" w:hanging="360"/>
      </w:pPr>
    </w:lvl>
    <w:lvl w:ilvl="8" w:tplc="5C0A001B" w:tentative="1">
      <w:start w:val="1"/>
      <w:numFmt w:val="lowerRoman"/>
      <w:lvlText w:val="%9."/>
      <w:lvlJc w:val="right"/>
      <w:pPr>
        <w:ind w:left="6480" w:hanging="180"/>
      </w:pPr>
    </w:lvl>
  </w:abstractNum>
  <w:abstractNum w:abstractNumId="40" w15:restartNumberingAfterBreak="0">
    <w:nsid w:val="74942A2D"/>
    <w:multiLevelType w:val="multilevel"/>
    <w:tmpl w:val="7E4ED82A"/>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760B4A61"/>
    <w:multiLevelType w:val="multilevel"/>
    <w:tmpl w:val="4F50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0B4540"/>
    <w:multiLevelType w:val="multilevel"/>
    <w:tmpl w:val="ED72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3574F8"/>
    <w:multiLevelType w:val="hybridMultilevel"/>
    <w:tmpl w:val="5CAC84D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2466813">
    <w:abstractNumId w:val="35"/>
  </w:num>
  <w:num w:numId="2" w16cid:durableId="42218435">
    <w:abstractNumId w:val="8"/>
  </w:num>
  <w:num w:numId="3" w16cid:durableId="764691483">
    <w:abstractNumId w:val="17"/>
  </w:num>
  <w:num w:numId="4" w16cid:durableId="2111271628">
    <w:abstractNumId w:val="40"/>
  </w:num>
  <w:num w:numId="5" w16cid:durableId="1269386781">
    <w:abstractNumId w:val="19"/>
  </w:num>
  <w:num w:numId="6" w16cid:durableId="404229634">
    <w:abstractNumId w:val="6"/>
  </w:num>
  <w:num w:numId="7" w16cid:durableId="775364054">
    <w:abstractNumId w:val="38"/>
  </w:num>
  <w:num w:numId="8" w16cid:durableId="28065945">
    <w:abstractNumId w:val="43"/>
  </w:num>
  <w:num w:numId="9" w16cid:durableId="1380013808">
    <w:abstractNumId w:val="14"/>
  </w:num>
  <w:num w:numId="10" w16cid:durableId="594627856">
    <w:abstractNumId w:val="25"/>
  </w:num>
  <w:num w:numId="11" w16cid:durableId="1029262182">
    <w:abstractNumId w:val="20"/>
  </w:num>
  <w:num w:numId="12" w16cid:durableId="829298936">
    <w:abstractNumId w:val="18"/>
  </w:num>
  <w:num w:numId="13" w16cid:durableId="1282885480">
    <w:abstractNumId w:val="21"/>
  </w:num>
  <w:num w:numId="14" w16cid:durableId="97609004">
    <w:abstractNumId w:val="2"/>
  </w:num>
  <w:num w:numId="15" w16cid:durableId="989869003">
    <w:abstractNumId w:val="9"/>
  </w:num>
  <w:num w:numId="16" w16cid:durableId="1685588307">
    <w:abstractNumId w:val="15"/>
  </w:num>
  <w:num w:numId="17" w16cid:durableId="394820321">
    <w:abstractNumId w:val="22"/>
  </w:num>
  <w:num w:numId="18" w16cid:durableId="2056393976">
    <w:abstractNumId w:val="24"/>
  </w:num>
  <w:num w:numId="19" w16cid:durableId="576523527">
    <w:abstractNumId w:val="31"/>
  </w:num>
  <w:num w:numId="20" w16cid:durableId="1044644725">
    <w:abstractNumId w:val="7"/>
  </w:num>
  <w:num w:numId="21" w16cid:durableId="842158676">
    <w:abstractNumId w:val="5"/>
  </w:num>
  <w:num w:numId="22" w16cid:durableId="1794245657">
    <w:abstractNumId w:val="10"/>
  </w:num>
  <w:num w:numId="23" w16cid:durableId="2117021248">
    <w:abstractNumId w:val="36"/>
  </w:num>
  <w:num w:numId="24" w16cid:durableId="1366977716">
    <w:abstractNumId w:val="33"/>
  </w:num>
  <w:num w:numId="25" w16cid:durableId="827329101">
    <w:abstractNumId w:val="12"/>
  </w:num>
  <w:num w:numId="26" w16cid:durableId="575938544">
    <w:abstractNumId w:val="34"/>
  </w:num>
  <w:num w:numId="27" w16cid:durableId="53431537">
    <w:abstractNumId w:val="30"/>
  </w:num>
  <w:num w:numId="28" w16cid:durableId="1796096956">
    <w:abstractNumId w:val="26"/>
  </w:num>
  <w:num w:numId="29" w16cid:durableId="1707165">
    <w:abstractNumId w:val="0"/>
  </w:num>
  <w:num w:numId="30" w16cid:durableId="195897207">
    <w:abstractNumId w:val="11"/>
  </w:num>
  <w:num w:numId="31" w16cid:durableId="22630160">
    <w:abstractNumId w:val="16"/>
  </w:num>
  <w:num w:numId="32" w16cid:durableId="1775400214">
    <w:abstractNumId w:val="27"/>
  </w:num>
  <w:num w:numId="33" w16cid:durableId="1658145884">
    <w:abstractNumId w:val="4"/>
  </w:num>
  <w:num w:numId="34" w16cid:durableId="1525170139">
    <w:abstractNumId w:val="42"/>
  </w:num>
  <w:num w:numId="35" w16cid:durableId="113524878">
    <w:abstractNumId w:val="23"/>
  </w:num>
  <w:num w:numId="36" w16cid:durableId="162430871">
    <w:abstractNumId w:val="32"/>
  </w:num>
  <w:num w:numId="37" w16cid:durableId="356393107">
    <w:abstractNumId w:val="37"/>
  </w:num>
  <w:num w:numId="38" w16cid:durableId="863009544">
    <w:abstractNumId w:val="1"/>
  </w:num>
  <w:num w:numId="39" w16cid:durableId="1621180766">
    <w:abstractNumId w:val="41"/>
  </w:num>
  <w:num w:numId="40" w16cid:durableId="21060015">
    <w:abstractNumId w:val="29"/>
  </w:num>
  <w:num w:numId="41" w16cid:durableId="1348631811">
    <w:abstractNumId w:val="13"/>
  </w:num>
  <w:num w:numId="42" w16cid:durableId="1492942021">
    <w:abstractNumId w:val="28"/>
  </w:num>
  <w:num w:numId="43" w16cid:durableId="2028679494">
    <w:abstractNumId w:val="3"/>
  </w:num>
  <w:num w:numId="44" w16cid:durableId="1298606373">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4A3"/>
    <w:rsid w:val="000008A3"/>
    <w:rsid w:val="00003EF7"/>
    <w:rsid w:val="00005248"/>
    <w:rsid w:val="000052F1"/>
    <w:rsid w:val="00012FF0"/>
    <w:rsid w:val="000138FC"/>
    <w:rsid w:val="00017F11"/>
    <w:rsid w:val="00027462"/>
    <w:rsid w:val="0003177D"/>
    <w:rsid w:val="0003361B"/>
    <w:rsid w:val="00042AC4"/>
    <w:rsid w:val="00045E61"/>
    <w:rsid w:val="00051781"/>
    <w:rsid w:val="00052ADA"/>
    <w:rsid w:val="000534A9"/>
    <w:rsid w:val="00053871"/>
    <w:rsid w:val="00055111"/>
    <w:rsid w:val="00055FD6"/>
    <w:rsid w:val="00060398"/>
    <w:rsid w:val="000647EA"/>
    <w:rsid w:val="00064A37"/>
    <w:rsid w:val="00065178"/>
    <w:rsid w:val="00074312"/>
    <w:rsid w:val="00081E4F"/>
    <w:rsid w:val="00091C23"/>
    <w:rsid w:val="00092788"/>
    <w:rsid w:val="000941BF"/>
    <w:rsid w:val="00094842"/>
    <w:rsid w:val="000A3015"/>
    <w:rsid w:val="000A3C41"/>
    <w:rsid w:val="000A3C62"/>
    <w:rsid w:val="000A690B"/>
    <w:rsid w:val="000B6FE2"/>
    <w:rsid w:val="000C0895"/>
    <w:rsid w:val="000C0E5C"/>
    <w:rsid w:val="000C4126"/>
    <w:rsid w:val="000C693F"/>
    <w:rsid w:val="000C7796"/>
    <w:rsid w:val="000D336E"/>
    <w:rsid w:val="000D4A60"/>
    <w:rsid w:val="000D7E48"/>
    <w:rsid w:val="000E1D90"/>
    <w:rsid w:val="000F44C2"/>
    <w:rsid w:val="000F7933"/>
    <w:rsid w:val="001010B6"/>
    <w:rsid w:val="00107AFD"/>
    <w:rsid w:val="00111779"/>
    <w:rsid w:val="00113A61"/>
    <w:rsid w:val="001250A2"/>
    <w:rsid w:val="00137435"/>
    <w:rsid w:val="00137E30"/>
    <w:rsid w:val="001472E2"/>
    <w:rsid w:val="00156C94"/>
    <w:rsid w:val="00162643"/>
    <w:rsid w:val="00166E58"/>
    <w:rsid w:val="0017105C"/>
    <w:rsid w:val="001722A8"/>
    <w:rsid w:val="00177817"/>
    <w:rsid w:val="00180B92"/>
    <w:rsid w:val="00182B33"/>
    <w:rsid w:val="001900EC"/>
    <w:rsid w:val="00190A38"/>
    <w:rsid w:val="001918FA"/>
    <w:rsid w:val="00193197"/>
    <w:rsid w:val="001B3E27"/>
    <w:rsid w:val="001C2152"/>
    <w:rsid w:val="001E2D34"/>
    <w:rsid w:val="001E6E95"/>
    <w:rsid w:val="001E6F1A"/>
    <w:rsid w:val="001E7A15"/>
    <w:rsid w:val="001F1CEE"/>
    <w:rsid w:val="001F38EF"/>
    <w:rsid w:val="001F5FBE"/>
    <w:rsid w:val="001F7A07"/>
    <w:rsid w:val="00204CA3"/>
    <w:rsid w:val="00205B45"/>
    <w:rsid w:val="00211D1E"/>
    <w:rsid w:val="00223C74"/>
    <w:rsid w:val="002267E1"/>
    <w:rsid w:val="00233D61"/>
    <w:rsid w:val="00237A37"/>
    <w:rsid w:val="0024043B"/>
    <w:rsid w:val="00244C1C"/>
    <w:rsid w:val="002503BC"/>
    <w:rsid w:val="00257B54"/>
    <w:rsid w:val="00266BDF"/>
    <w:rsid w:val="00270878"/>
    <w:rsid w:val="002708E7"/>
    <w:rsid w:val="00272354"/>
    <w:rsid w:val="00273336"/>
    <w:rsid w:val="002775F8"/>
    <w:rsid w:val="0028411C"/>
    <w:rsid w:val="0028703C"/>
    <w:rsid w:val="002871AB"/>
    <w:rsid w:val="00287D3B"/>
    <w:rsid w:val="00292EE6"/>
    <w:rsid w:val="002A0F57"/>
    <w:rsid w:val="002A317B"/>
    <w:rsid w:val="002A43D6"/>
    <w:rsid w:val="002A74E3"/>
    <w:rsid w:val="002B3768"/>
    <w:rsid w:val="002B5CF3"/>
    <w:rsid w:val="002C1090"/>
    <w:rsid w:val="002E7AA0"/>
    <w:rsid w:val="002F07E9"/>
    <w:rsid w:val="002F10EB"/>
    <w:rsid w:val="002F10EE"/>
    <w:rsid w:val="002F2A3A"/>
    <w:rsid w:val="002F7752"/>
    <w:rsid w:val="003017A7"/>
    <w:rsid w:val="00304FBB"/>
    <w:rsid w:val="0030522A"/>
    <w:rsid w:val="00305CBD"/>
    <w:rsid w:val="00306040"/>
    <w:rsid w:val="003062E0"/>
    <w:rsid w:val="00306D17"/>
    <w:rsid w:val="003170F6"/>
    <w:rsid w:val="003215DA"/>
    <w:rsid w:val="0032421B"/>
    <w:rsid w:val="00324959"/>
    <w:rsid w:val="003252C2"/>
    <w:rsid w:val="00325F8B"/>
    <w:rsid w:val="00326ECD"/>
    <w:rsid w:val="003353AF"/>
    <w:rsid w:val="00340FF6"/>
    <w:rsid w:val="0034432A"/>
    <w:rsid w:val="00346071"/>
    <w:rsid w:val="003517F0"/>
    <w:rsid w:val="00351E3C"/>
    <w:rsid w:val="0035414C"/>
    <w:rsid w:val="00356916"/>
    <w:rsid w:val="00357478"/>
    <w:rsid w:val="00360F38"/>
    <w:rsid w:val="00363EDC"/>
    <w:rsid w:val="00372EA8"/>
    <w:rsid w:val="00375A5C"/>
    <w:rsid w:val="0037760F"/>
    <w:rsid w:val="00377A4A"/>
    <w:rsid w:val="003820C2"/>
    <w:rsid w:val="003828CD"/>
    <w:rsid w:val="00386372"/>
    <w:rsid w:val="003900AC"/>
    <w:rsid w:val="003923C9"/>
    <w:rsid w:val="00392E1A"/>
    <w:rsid w:val="0039471C"/>
    <w:rsid w:val="003A3084"/>
    <w:rsid w:val="003A3C6C"/>
    <w:rsid w:val="003A3D50"/>
    <w:rsid w:val="003B0CBB"/>
    <w:rsid w:val="003B69F2"/>
    <w:rsid w:val="003B75E0"/>
    <w:rsid w:val="003C196F"/>
    <w:rsid w:val="003C1F5D"/>
    <w:rsid w:val="003C225F"/>
    <w:rsid w:val="003C535D"/>
    <w:rsid w:val="003D19CF"/>
    <w:rsid w:val="003D2C0B"/>
    <w:rsid w:val="003D4FFD"/>
    <w:rsid w:val="003D7998"/>
    <w:rsid w:val="003E005D"/>
    <w:rsid w:val="003E082E"/>
    <w:rsid w:val="003E2E92"/>
    <w:rsid w:val="003E70BE"/>
    <w:rsid w:val="003F34CF"/>
    <w:rsid w:val="003F3794"/>
    <w:rsid w:val="003F63A2"/>
    <w:rsid w:val="0040007A"/>
    <w:rsid w:val="00402780"/>
    <w:rsid w:val="00402B11"/>
    <w:rsid w:val="00411ACF"/>
    <w:rsid w:val="00412A45"/>
    <w:rsid w:val="00415BC2"/>
    <w:rsid w:val="004208BC"/>
    <w:rsid w:val="004230AD"/>
    <w:rsid w:val="00425002"/>
    <w:rsid w:val="004320B4"/>
    <w:rsid w:val="00432341"/>
    <w:rsid w:val="004324A3"/>
    <w:rsid w:val="00440F02"/>
    <w:rsid w:val="004429AB"/>
    <w:rsid w:val="00444C11"/>
    <w:rsid w:val="00444EDC"/>
    <w:rsid w:val="004529AA"/>
    <w:rsid w:val="00456258"/>
    <w:rsid w:val="00457AA9"/>
    <w:rsid w:val="00460448"/>
    <w:rsid w:val="00470545"/>
    <w:rsid w:val="00471C5D"/>
    <w:rsid w:val="00472099"/>
    <w:rsid w:val="00474551"/>
    <w:rsid w:val="004754FC"/>
    <w:rsid w:val="00480BFE"/>
    <w:rsid w:val="00481DD3"/>
    <w:rsid w:val="00486EB1"/>
    <w:rsid w:val="0049293E"/>
    <w:rsid w:val="00494464"/>
    <w:rsid w:val="004A12CC"/>
    <w:rsid w:val="004A19D8"/>
    <w:rsid w:val="004A5E39"/>
    <w:rsid w:val="004B10F7"/>
    <w:rsid w:val="004B632D"/>
    <w:rsid w:val="004B742C"/>
    <w:rsid w:val="004C1AA9"/>
    <w:rsid w:val="004C1B14"/>
    <w:rsid w:val="004C37A1"/>
    <w:rsid w:val="004D01C7"/>
    <w:rsid w:val="004D4CB2"/>
    <w:rsid w:val="004E19C9"/>
    <w:rsid w:val="004E421A"/>
    <w:rsid w:val="004E4936"/>
    <w:rsid w:val="004E5215"/>
    <w:rsid w:val="004F0917"/>
    <w:rsid w:val="005026D7"/>
    <w:rsid w:val="00505A71"/>
    <w:rsid w:val="0051312A"/>
    <w:rsid w:val="005131B3"/>
    <w:rsid w:val="00526F69"/>
    <w:rsid w:val="00530D22"/>
    <w:rsid w:val="00533469"/>
    <w:rsid w:val="005343E8"/>
    <w:rsid w:val="00534838"/>
    <w:rsid w:val="005400DA"/>
    <w:rsid w:val="005407DC"/>
    <w:rsid w:val="0054114A"/>
    <w:rsid w:val="00541256"/>
    <w:rsid w:val="00541B15"/>
    <w:rsid w:val="0054445D"/>
    <w:rsid w:val="00553A81"/>
    <w:rsid w:val="00554CE5"/>
    <w:rsid w:val="00556AEE"/>
    <w:rsid w:val="005571B9"/>
    <w:rsid w:val="0055764E"/>
    <w:rsid w:val="0056018C"/>
    <w:rsid w:val="00562CD6"/>
    <w:rsid w:val="00564416"/>
    <w:rsid w:val="00565BDC"/>
    <w:rsid w:val="0056695E"/>
    <w:rsid w:val="005678C4"/>
    <w:rsid w:val="00570F3C"/>
    <w:rsid w:val="00580C50"/>
    <w:rsid w:val="00581F05"/>
    <w:rsid w:val="00584CFA"/>
    <w:rsid w:val="005860A3"/>
    <w:rsid w:val="0059170D"/>
    <w:rsid w:val="00592467"/>
    <w:rsid w:val="0059425D"/>
    <w:rsid w:val="005A0D50"/>
    <w:rsid w:val="005A16CA"/>
    <w:rsid w:val="005A6572"/>
    <w:rsid w:val="005A6FA6"/>
    <w:rsid w:val="005A710D"/>
    <w:rsid w:val="005A71FD"/>
    <w:rsid w:val="005A7559"/>
    <w:rsid w:val="005B41E5"/>
    <w:rsid w:val="005B65AD"/>
    <w:rsid w:val="005C0269"/>
    <w:rsid w:val="005C02F2"/>
    <w:rsid w:val="005C218A"/>
    <w:rsid w:val="005C47F7"/>
    <w:rsid w:val="005C5D59"/>
    <w:rsid w:val="005C5E16"/>
    <w:rsid w:val="005D2C26"/>
    <w:rsid w:val="005D2FAA"/>
    <w:rsid w:val="005D357B"/>
    <w:rsid w:val="005D380B"/>
    <w:rsid w:val="005D53D4"/>
    <w:rsid w:val="005E1168"/>
    <w:rsid w:val="005E2D15"/>
    <w:rsid w:val="005E2DB8"/>
    <w:rsid w:val="005E7ACE"/>
    <w:rsid w:val="005F00DD"/>
    <w:rsid w:val="005F6BB7"/>
    <w:rsid w:val="00603EA7"/>
    <w:rsid w:val="00604C04"/>
    <w:rsid w:val="00605964"/>
    <w:rsid w:val="006072FC"/>
    <w:rsid w:val="00611131"/>
    <w:rsid w:val="00613869"/>
    <w:rsid w:val="00614619"/>
    <w:rsid w:val="00626415"/>
    <w:rsid w:val="00631BED"/>
    <w:rsid w:val="00637406"/>
    <w:rsid w:val="00643737"/>
    <w:rsid w:val="00652AE9"/>
    <w:rsid w:val="00652AED"/>
    <w:rsid w:val="00653F5A"/>
    <w:rsid w:val="00654531"/>
    <w:rsid w:val="0066008E"/>
    <w:rsid w:val="006620AB"/>
    <w:rsid w:val="006622DB"/>
    <w:rsid w:val="00665E01"/>
    <w:rsid w:val="00673D16"/>
    <w:rsid w:val="006775AC"/>
    <w:rsid w:val="00685343"/>
    <w:rsid w:val="0068655F"/>
    <w:rsid w:val="006907CA"/>
    <w:rsid w:val="00694FAE"/>
    <w:rsid w:val="006A2446"/>
    <w:rsid w:val="006A5628"/>
    <w:rsid w:val="006B3FCE"/>
    <w:rsid w:val="006C217B"/>
    <w:rsid w:val="006C3ACF"/>
    <w:rsid w:val="006C3DCE"/>
    <w:rsid w:val="006C53A6"/>
    <w:rsid w:val="006D2851"/>
    <w:rsid w:val="006D549F"/>
    <w:rsid w:val="006D5DE6"/>
    <w:rsid w:val="006E1A17"/>
    <w:rsid w:val="006F2E72"/>
    <w:rsid w:val="006F45CA"/>
    <w:rsid w:val="00702410"/>
    <w:rsid w:val="007146D0"/>
    <w:rsid w:val="007148A4"/>
    <w:rsid w:val="00714963"/>
    <w:rsid w:val="00715E9A"/>
    <w:rsid w:val="00721CD3"/>
    <w:rsid w:val="00725F09"/>
    <w:rsid w:val="007314D5"/>
    <w:rsid w:val="007325AD"/>
    <w:rsid w:val="00736F0C"/>
    <w:rsid w:val="007376FA"/>
    <w:rsid w:val="00741FDD"/>
    <w:rsid w:val="00744C6B"/>
    <w:rsid w:val="00744D4C"/>
    <w:rsid w:val="00750732"/>
    <w:rsid w:val="0075381B"/>
    <w:rsid w:val="00762934"/>
    <w:rsid w:val="00763223"/>
    <w:rsid w:val="007636B8"/>
    <w:rsid w:val="007645A3"/>
    <w:rsid w:val="007656A2"/>
    <w:rsid w:val="00765C4E"/>
    <w:rsid w:val="00766775"/>
    <w:rsid w:val="0077123D"/>
    <w:rsid w:val="00773BBF"/>
    <w:rsid w:val="00793E95"/>
    <w:rsid w:val="007947C1"/>
    <w:rsid w:val="00794F27"/>
    <w:rsid w:val="0079518C"/>
    <w:rsid w:val="00797126"/>
    <w:rsid w:val="007A04BE"/>
    <w:rsid w:val="007A5FAE"/>
    <w:rsid w:val="007B05A9"/>
    <w:rsid w:val="007B3CE3"/>
    <w:rsid w:val="007B4113"/>
    <w:rsid w:val="007C0DC9"/>
    <w:rsid w:val="007C10FE"/>
    <w:rsid w:val="007C2D0B"/>
    <w:rsid w:val="007C552E"/>
    <w:rsid w:val="007D5F59"/>
    <w:rsid w:val="007E0F28"/>
    <w:rsid w:val="007E44E1"/>
    <w:rsid w:val="007F0BF9"/>
    <w:rsid w:val="007F4A6B"/>
    <w:rsid w:val="007F574C"/>
    <w:rsid w:val="007F62D1"/>
    <w:rsid w:val="0080074B"/>
    <w:rsid w:val="00802F84"/>
    <w:rsid w:val="00804D1C"/>
    <w:rsid w:val="00815CE8"/>
    <w:rsid w:val="00823806"/>
    <w:rsid w:val="00825491"/>
    <w:rsid w:val="00825C22"/>
    <w:rsid w:val="0083121C"/>
    <w:rsid w:val="00836536"/>
    <w:rsid w:val="00837FBD"/>
    <w:rsid w:val="0084023D"/>
    <w:rsid w:val="00851CAC"/>
    <w:rsid w:val="00854BEA"/>
    <w:rsid w:val="00855383"/>
    <w:rsid w:val="00862697"/>
    <w:rsid w:val="00863A8E"/>
    <w:rsid w:val="00864586"/>
    <w:rsid w:val="008719EE"/>
    <w:rsid w:val="00877799"/>
    <w:rsid w:val="00877C70"/>
    <w:rsid w:val="00880335"/>
    <w:rsid w:val="00882F87"/>
    <w:rsid w:val="00894A0A"/>
    <w:rsid w:val="00895531"/>
    <w:rsid w:val="008A0575"/>
    <w:rsid w:val="008A52DF"/>
    <w:rsid w:val="008A5E81"/>
    <w:rsid w:val="008A67A3"/>
    <w:rsid w:val="008A6D9A"/>
    <w:rsid w:val="008B2BF6"/>
    <w:rsid w:val="008B2DD2"/>
    <w:rsid w:val="008B4041"/>
    <w:rsid w:val="008B6227"/>
    <w:rsid w:val="008B65E3"/>
    <w:rsid w:val="008C14B9"/>
    <w:rsid w:val="008D1578"/>
    <w:rsid w:val="008D1CD2"/>
    <w:rsid w:val="008D6123"/>
    <w:rsid w:val="008E028A"/>
    <w:rsid w:val="008E48B1"/>
    <w:rsid w:val="008E73BD"/>
    <w:rsid w:val="008F20C8"/>
    <w:rsid w:val="008F5795"/>
    <w:rsid w:val="00900354"/>
    <w:rsid w:val="00900DC2"/>
    <w:rsid w:val="009041C9"/>
    <w:rsid w:val="0090485F"/>
    <w:rsid w:val="00913E56"/>
    <w:rsid w:val="00914E08"/>
    <w:rsid w:val="009212F1"/>
    <w:rsid w:val="00922704"/>
    <w:rsid w:val="00930070"/>
    <w:rsid w:val="009301F1"/>
    <w:rsid w:val="00931A7D"/>
    <w:rsid w:val="0093268D"/>
    <w:rsid w:val="00936884"/>
    <w:rsid w:val="00940689"/>
    <w:rsid w:val="00956AE8"/>
    <w:rsid w:val="00971018"/>
    <w:rsid w:val="00972BFC"/>
    <w:rsid w:val="0098737E"/>
    <w:rsid w:val="009874AF"/>
    <w:rsid w:val="00991503"/>
    <w:rsid w:val="00991A1B"/>
    <w:rsid w:val="00992F6B"/>
    <w:rsid w:val="009968C0"/>
    <w:rsid w:val="00997CA8"/>
    <w:rsid w:val="009A045D"/>
    <w:rsid w:val="009A49AE"/>
    <w:rsid w:val="009A5F58"/>
    <w:rsid w:val="009A7F99"/>
    <w:rsid w:val="009B05F3"/>
    <w:rsid w:val="009B2186"/>
    <w:rsid w:val="009B3659"/>
    <w:rsid w:val="009B397F"/>
    <w:rsid w:val="009C30C3"/>
    <w:rsid w:val="009C5C96"/>
    <w:rsid w:val="009C6EFC"/>
    <w:rsid w:val="009C76F3"/>
    <w:rsid w:val="009D2826"/>
    <w:rsid w:val="009D3688"/>
    <w:rsid w:val="009D75F1"/>
    <w:rsid w:val="009E0705"/>
    <w:rsid w:val="009E0E26"/>
    <w:rsid w:val="009E141C"/>
    <w:rsid w:val="009E7395"/>
    <w:rsid w:val="009F1F9D"/>
    <w:rsid w:val="009F35B2"/>
    <w:rsid w:val="009F5502"/>
    <w:rsid w:val="009F6499"/>
    <w:rsid w:val="00A069CC"/>
    <w:rsid w:val="00A13B1C"/>
    <w:rsid w:val="00A13BD8"/>
    <w:rsid w:val="00A152B6"/>
    <w:rsid w:val="00A25291"/>
    <w:rsid w:val="00A268C6"/>
    <w:rsid w:val="00A274D0"/>
    <w:rsid w:val="00A325E5"/>
    <w:rsid w:val="00A32E06"/>
    <w:rsid w:val="00A41B8E"/>
    <w:rsid w:val="00A45B4D"/>
    <w:rsid w:val="00A50C18"/>
    <w:rsid w:val="00A53CF1"/>
    <w:rsid w:val="00A5492C"/>
    <w:rsid w:val="00A56450"/>
    <w:rsid w:val="00A60027"/>
    <w:rsid w:val="00A60AE4"/>
    <w:rsid w:val="00A63045"/>
    <w:rsid w:val="00A63F9B"/>
    <w:rsid w:val="00A6771B"/>
    <w:rsid w:val="00A7076F"/>
    <w:rsid w:val="00A70DC6"/>
    <w:rsid w:val="00A70E02"/>
    <w:rsid w:val="00A71485"/>
    <w:rsid w:val="00A718B0"/>
    <w:rsid w:val="00A71F2D"/>
    <w:rsid w:val="00A75ADF"/>
    <w:rsid w:val="00A83AF2"/>
    <w:rsid w:val="00A926C4"/>
    <w:rsid w:val="00AA2CC5"/>
    <w:rsid w:val="00AA2E8A"/>
    <w:rsid w:val="00AA5941"/>
    <w:rsid w:val="00AB0617"/>
    <w:rsid w:val="00AB1BB6"/>
    <w:rsid w:val="00AB7DBD"/>
    <w:rsid w:val="00AC4A8A"/>
    <w:rsid w:val="00AC4DD8"/>
    <w:rsid w:val="00AC739C"/>
    <w:rsid w:val="00AD0DE8"/>
    <w:rsid w:val="00AD29C8"/>
    <w:rsid w:val="00AD3D80"/>
    <w:rsid w:val="00AD762E"/>
    <w:rsid w:val="00AE1DC7"/>
    <w:rsid w:val="00AE2685"/>
    <w:rsid w:val="00AE36D1"/>
    <w:rsid w:val="00AE4074"/>
    <w:rsid w:val="00AE55AF"/>
    <w:rsid w:val="00AE7E58"/>
    <w:rsid w:val="00AF0D40"/>
    <w:rsid w:val="00AF3320"/>
    <w:rsid w:val="00AF5F69"/>
    <w:rsid w:val="00B03846"/>
    <w:rsid w:val="00B03C8D"/>
    <w:rsid w:val="00B041F7"/>
    <w:rsid w:val="00B0504B"/>
    <w:rsid w:val="00B07902"/>
    <w:rsid w:val="00B07AC4"/>
    <w:rsid w:val="00B132DB"/>
    <w:rsid w:val="00B14616"/>
    <w:rsid w:val="00B17E40"/>
    <w:rsid w:val="00B204A8"/>
    <w:rsid w:val="00B209CD"/>
    <w:rsid w:val="00B20AF5"/>
    <w:rsid w:val="00B24279"/>
    <w:rsid w:val="00B24E97"/>
    <w:rsid w:val="00B30929"/>
    <w:rsid w:val="00B3137D"/>
    <w:rsid w:val="00B32E1D"/>
    <w:rsid w:val="00B333AC"/>
    <w:rsid w:val="00B37D8A"/>
    <w:rsid w:val="00B45476"/>
    <w:rsid w:val="00B45A00"/>
    <w:rsid w:val="00B50EC5"/>
    <w:rsid w:val="00B51F98"/>
    <w:rsid w:val="00B554F2"/>
    <w:rsid w:val="00B55D86"/>
    <w:rsid w:val="00B56238"/>
    <w:rsid w:val="00B62919"/>
    <w:rsid w:val="00B6481D"/>
    <w:rsid w:val="00B64895"/>
    <w:rsid w:val="00B674A0"/>
    <w:rsid w:val="00B7226F"/>
    <w:rsid w:val="00B87F49"/>
    <w:rsid w:val="00B944B0"/>
    <w:rsid w:val="00B94D53"/>
    <w:rsid w:val="00B96313"/>
    <w:rsid w:val="00B9672D"/>
    <w:rsid w:val="00B96E1B"/>
    <w:rsid w:val="00BA6AA6"/>
    <w:rsid w:val="00BB0503"/>
    <w:rsid w:val="00BB42B3"/>
    <w:rsid w:val="00BB61B8"/>
    <w:rsid w:val="00BB688D"/>
    <w:rsid w:val="00BC0A48"/>
    <w:rsid w:val="00BD1818"/>
    <w:rsid w:val="00BD232C"/>
    <w:rsid w:val="00BD30B4"/>
    <w:rsid w:val="00BD3DC1"/>
    <w:rsid w:val="00BD40CE"/>
    <w:rsid w:val="00BD590A"/>
    <w:rsid w:val="00BE278E"/>
    <w:rsid w:val="00BE32DF"/>
    <w:rsid w:val="00BF09B7"/>
    <w:rsid w:val="00BF112F"/>
    <w:rsid w:val="00BF143F"/>
    <w:rsid w:val="00BF34B2"/>
    <w:rsid w:val="00BF5A33"/>
    <w:rsid w:val="00BF7A5A"/>
    <w:rsid w:val="00C12BF0"/>
    <w:rsid w:val="00C14C6D"/>
    <w:rsid w:val="00C17D4E"/>
    <w:rsid w:val="00C3006E"/>
    <w:rsid w:val="00C30F57"/>
    <w:rsid w:val="00C37161"/>
    <w:rsid w:val="00C37AAE"/>
    <w:rsid w:val="00C37DB5"/>
    <w:rsid w:val="00C45A7D"/>
    <w:rsid w:val="00C46B6E"/>
    <w:rsid w:val="00C47548"/>
    <w:rsid w:val="00C518AD"/>
    <w:rsid w:val="00C578B3"/>
    <w:rsid w:val="00C62285"/>
    <w:rsid w:val="00C6439E"/>
    <w:rsid w:val="00C6587F"/>
    <w:rsid w:val="00C70297"/>
    <w:rsid w:val="00C7666E"/>
    <w:rsid w:val="00C777ED"/>
    <w:rsid w:val="00C80C63"/>
    <w:rsid w:val="00C80D0A"/>
    <w:rsid w:val="00CA22B0"/>
    <w:rsid w:val="00CA34F7"/>
    <w:rsid w:val="00CA3936"/>
    <w:rsid w:val="00CA3EBE"/>
    <w:rsid w:val="00CA406A"/>
    <w:rsid w:val="00CA5B0B"/>
    <w:rsid w:val="00CB1E99"/>
    <w:rsid w:val="00CB2918"/>
    <w:rsid w:val="00CB363F"/>
    <w:rsid w:val="00CB5D3A"/>
    <w:rsid w:val="00CB69AB"/>
    <w:rsid w:val="00CC03D6"/>
    <w:rsid w:val="00CC4AC8"/>
    <w:rsid w:val="00CC53CB"/>
    <w:rsid w:val="00CC620F"/>
    <w:rsid w:val="00CC636A"/>
    <w:rsid w:val="00CD0856"/>
    <w:rsid w:val="00CD09BA"/>
    <w:rsid w:val="00CD468A"/>
    <w:rsid w:val="00CD5F5E"/>
    <w:rsid w:val="00CD76F1"/>
    <w:rsid w:val="00CE145E"/>
    <w:rsid w:val="00CE7A9F"/>
    <w:rsid w:val="00CF1509"/>
    <w:rsid w:val="00CF391C"/>
    <w:rsid w:val="00D01A7B"/>
    <w:rsid w:val="00D076DB"/>
    <w:rsid w:val="00D1383A"/>
    <w:rsid w:val="00D20BB3"/>
    <w:rsid w:val="00D22B1A"/>
    <w:rsid w:val="00D25214"/>
    <w:rsid w:val="00D25468"/>
    <w:rsid w:val="00D272EF"/>
    <w:rsid w:val="00D324AD"/>
    <w:rsid w:val="00D33690"/>
    <w:rsid w:val="00D37B50"/>
    <w:rsid w:val="00D40269"/>
    <w:rsid w:val="00D41540"/>
    <w:rsid w:val="00D423F0"/>
    <w:rsid w:val="00D4777C"/>
    <w:rsid w:val="00D50CA7"/>
    <w:rsid w:val="00D51CB7"/>
    <w:rsid w:val="00D606AD"/>
    <w:rsid w:val="00D61EDB"/>
    <w:rsid w:val="00D62086"/>
    <w:rsid w:val="00D624F6"/>
    <w:rsid w:val="00D65630"/>
    <w:rsid w:val="00D66C18"/>
    <w:rsid w:val="00D66DD6"/>
    <w:rsid w:val="00D6710B"/>
    <w:rsid w:val="00D72097"/>
    <w:rsid w:val="00D75011"/>
    <w:rsid w:val="00D8231A"/>
    <w:rsid w:val="00D912F0"/>
    <w:rsid w:val="00D91EDD"/>
    <w:rsid w:val="00D92515"/>
    <w:rsid w:val="00D937C3"/>
    <w:rsid w:val="00D9547F"/>
    <w:rsid w:val="00D97A24"/>
    <w:rsid w:val="00DB4492"/>
    <w:rsid w:val="00DB5DE3"/>
    <w:rsid w:val="00DB614C"/>
    <w:rsid w:val="00DC2131"/>
    <w:rsid w:val="00DC56E6"/>
    <w:rsid w:val="00DC5BF7"/>
    <w:rsid w:val="00DC7C67"/>
    <w:rsid w:val="00DD04BD"/>
    <w:rsid w:val="00DE4EEF"/>
    <w:rsid w:val="00DF2137"/>
    <w:rsid w:val="00DF5C28"/>
    <w:rsid w:val="00E0246F"/>
    <w:rsid w:val="00E109D2"/>
    <w:rsid w:val="00E112E1"/>
    <w:rsid w:val="00E11F9F"/>
    <w:rsid w:val="00E20D6E"/>
    <w:rsid w:val="00E226A1"/>
    <w:rsid w:val="00E310CC"/>
    <w:rsid w:val="00E35CED"/>
    <w:rsid w:val="00E36E55"/>
    <w:rsid w:val="00E4377D"/>
    <w:rsid w:val="00E44823"/>
    <w:rsid w:val="00E44C1B"/>
    <w:rsid w:val="00E51C83"/>
    <w:rsid w:val="00E55CC3"/>
    <w:rsid w:val="00E621AE"/>
    <w:rsid w:val="00E65864"/>
    <w:rsid w:val="00E714C5"/>
    <w:rsid w:val="00E72EB1"/>
    <w:rsid w:val="00E75390"/>
    <w:rsid w:val="00E76072"/>
    <w:rsid w:val="00E80679"/>
    <w:rsid w:val="00E82BB8"/>
    <w:rsid w:val="00E83735"/>
    <w:rsid w:val="00E90530"/>
    <w:rsid w:val="00EA192B"/>
    <w:rsid w:val="00EA3967"/>
    <w:rsid w:val="00EA6716"/>
    <w:rsid w:val="00EB497B"/>
    <w:rsid w:val="00EC166C"/>
    <w:rsid w:val="00EC6A34"/>
    <w:rsid w:val="00ED07D1"/>
    <w:rsid w:val="00ED4486"/>
    <w:rsid w:val="00ED542B"/>
    <w:rsid w:val="00EE2AFA"/>
    <w:rsid w:val="00EE2C8A"/>
    <w:rsid w:val="00EE6F5D"/>
    <w:rsid w:val="00EE76B5"/>
    <w:rsid w:val="00EF138B"/>
    <w:rsid w:val="00EF292E"/>
    <w:rsid w:val="00EF29F4"/>
    <w:rsid w:val="00EF2CA2"/>
    <w:rsid w:val="00EF4B7B"/>
    <w:rsid w:val="00EF551B"/>
    <w:rsid w:val="00EF7C31"/>
    <w:rsid w:val="00F0165D"/>
    <w:rsid w:val="00F15CE5"/>
    <w:rsid w:val="00F200E1"/>
    <w:rsid w:val="00F22446"/>
    <w:rsid w:val="00F24698"/>
    <w:rsid w:val="00F24F2A"/>
    <w:rsid w:val="00F2596C"/>
    <w:rsid w:val="00F32627"/>
    <w:rsid w:val="00F33C07"/>
    <w:rsid w:val="00F368BF"/>
    <w:rsid w:val="00F36C97"/>
    <w:rsid w:val="00F4411C"/>
    <w:rsid w:val="00F54371"/>
    <w:rsid w:val="00F60321"/>
    <w:rsid w:val="00F6686D"/>
    <w:rsid w:val="00F72CEB"/>
    <w:rsid w:val="00F757A2"/>
    <w:rsid w:val="00F82E15"/>
    <w:rsid w:val="00F84229"/>
    <w:rsid w:val="00F8568E"/>
    <w:rsid w:val="00F87082"/>
    <w:rsid w:val="00F935C9"/>
    <w:rsid w:val="00F944C6"/>
    <w:rsid w:val="00F975F5"/>
    <w:rsid w:val="00FA2E10"/>
    <w:rsid w:val="00FA2FB7"/>
    <w:rsid w:val="00FA5575"/>
    <w:rsid w:val="00FB0298"/>
    <w:rsid w:val="00FB14FA"/>
    <w:rsid w:val="00FB2498"/>
    <w:rsid w:val="00FB4DDC"/>
    <w:rsid w:val="00FB7E70"/>
    <w:rsid w:val="00FC44B5"/>
    <w:rsid w:val="00FD50EB"/>
    <w:rsid w:val="00FD5A37"/>
    <w:rsid w:val="00FD7FA1"/>
    <w:rsid w:val="00FE200F"/>
    <w:rsid w:val="00FE22FC"/>
    <w:rsid w:val="00FE291D"/>
    <w:rsid w:val="00FE368F"/>
    <w:rsid w:val="00FF043F"/>
    <w:rsid w:val="00FF0972"/>
    <w:rsid w:val="00FF2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BAA5D"/>
  <w15:docId w15:val="{C4F163DD-5646-4719-9948-E1A6EFC8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D0A"/>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uiPriority w:val="9"/>
    <w:qFormat/>
    <w:pPr>
      <w:keepNext/>
      <w:keepLines/>
      <w:spacing w:before="480" w:after="120" w:line="256" w:lineRule="auto"/>
      <w:outlineLvl w:val="0"/>
    </w:pPr>
    <w:rPr>
      <w:rFonts w:ascii="Calibri" w:eastAsia="Calibri" w:hAnsi="Calibri" w:cs="Calibri"/>
      <w:b/>
      <w:sz w:val="48"/>
      <w:szCs w:val="48"/>
      <w:lang w:val="en-US" w:eastAsia="en-US"/>
    </w:rPr>
  </w:style>
  <w:style w:type="paragraph" w:styleId="Heading2">
    <w:name w:val="heading 2"/>
    <w:basedOn w:val="Normal"/>
    <w:next w:val="Normal"/>
    <w:uiPriority w:val="9"/>
    <w:semiHidden/>
    <w:unhideWhenUsed/>
    <w:qFormat/>
    <w:pPr>
      <w:keepNext/>
      <w:keepLines/>
      <w:spacing w:before="360" w:after="80" w:line="256" w:lineRule="auto"/>
      <w:outlineLvl w:val="1"/>
    </w:pPr>
    <w:rPr>
      <w:rFonts w:ascii="Calibri" w:eastAsia="Calibri" w:hAnsi="Calibri" w:cs="Calibri"/>
      <w:b/>
      <w:sz w:val="36"/>
      <w:szCs w:val="36"/>
      <w:lang w:val="en-US" w:eastAsia="en-US"/>
    </w:rPr>
  </w:style>
  <w:style w:type="paragraph" w:styleId="Heading3">
    <w:name w:val="heading 3"/>
    <w:basedOn w:val="Normal"/>
    <w:next w:val="Normal"/>
    <w:uiPriority w:val="9"/>
    <w:semiHidden/>
    <w:unhideWhenUsed/>
    <w:qFormat/>
    <w:pPr>
      <w:keepNext/>
      <w:keepLines/>
      <w:spacing w:before="280" w:after="80" w:line="256" w:lineRule="auto"/>
      <w:outlineLvl w:val="2"/>
    </w:pPr>
    <w:rPr>
      <w:rFonts w:ascii="Calibri" w:eastAsia="Calibri" w:hAnsi="Calibri" w:cs="Calibri"/>
      <w:b/>
      <w:sz w:val="28"/>
      <w:szCs w:val="28"/>
      <w:lang w:val="en-US" w:eastAsia="en-US"/>
    </w:rPr>
  </w:style>
  <w:style w:type="paragraph" w:styleId="Heading4">
    <w:name w:val="heading 4"/>
    <w:basedOn w:val="Normal"/>
    <w:next w:val="Normal"/>
    <w:uiPriority w:val="9"/>
    <w:semiHidden/>
    <w:unhideWhenUsed/>
    <w:qFormat/>
    <w:pPr>
      <w:keepNext/>
      <w:keepLines/>
      <w:spacing w:before="240" w:after="40" w:line="256" w:lineRule="auto"/>
      <w:outlineLvl w:val="3"/>
    </w:pPr>
    <w:rPr>
      <w:rFonts w:ascii="Calibri" w:eastAsia="Calibri" w:hAnsi="Calibri" w:cs="Calibri"/>
      <w:b/>
      <w:lang w:val="en-US" w:eastAsia="en-US"/>
    </w:rPr>
  </w:style>
  <w:style w:type="paragraph" w:styleId="Heading5">
    <w:name w:val="heading 5"/>
    <w:basedOn w:val="Normal"/>
    <w:next w:val="Normal"/>
    <w:uiPriority w:val="9"/>
    <w:semiHidden/>
    <w:unhideWhenUsed/>
    <w:qFormat/>
    <w:pPr>
      <w:keepNext/>
      <w:keepLines/>
      <w:spacing w:before="220" w:after="40" w:line="256" w:lineRule="auto"/>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line="256" w:lineRule="auto"/>
      <w:outlineLvl w:val="5"/>
    </w:pPr>
    <w:rPr>
      <w:rFonts w:ascii="Calibri" w:eastAsia="Calibri" w:hAnsi="Calibri" w:cs="Calibri"/>
      <w:b/>
      <w:sz w:val="20"/>
      <w:szCs w:val="20"/>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line="256" w:lineRule="auto"/>
    </w:pPr>
    <w:rPr>
      <w:rFonts w:ascii="Calibri" w:eastAsia="Calibri" w:hAnsi="Calibri" w:cs="Calibri"/>
      <w:b/>
      <w:sz w:val="72"/>
      <w:szCs w:val="72"/>
      <w:lang w:val="en-US" w:eastAsia="en-US"/>
    </w:rPr>
  </w:style>
  <w:style w:type="paragraph" w:styleId="Header">
    <w:name w:val="header"/>
    <w:basedOn w:val="Normal"/>
    <w:link w:val="HeaderChar"/>
    <w:uiPriority w:val="99"/>
    <w:unhideWhenUsed/>
    <w:rsid w:val="000E15AA"/>
    <w:pPr>
      <w:tabs>
        <w:tab w:val="center" w:pos="4680"/>
        <w:tab w:val="right" w:pos="9360"/>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0E15AA"/>
  </w:style>
  <w:style w:type="paragraph" w:styleId="Footer">
    <w:name w:val="footer"/>
    <w:basedOn w:val="Normal"/>
    <w:link w:val="FooterChar"/>
    <w:uiPriority w:val="99"/>
    <w:unhideWhenUsed/>
    <w:rsid w:val="000E15AA"/>
    <w:pPr>
      <w:tabs>
        <w:tab w:val="center" w:pos="4680"/>
        <w:tab w:val="right" w:pos="9360"/>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0E15AA"/>
  </w:style>
  <w:style w:type="table" w:styleId="TableGrid">
    <w:name w:val="Table Grid"/>
    <w:basedOn w:val="TableNormal"/>
    <w:uiPriority w:val="39"/>
    <w:qFormat/>
    <w:rsid w:val="000E1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7C2A"/>
    <w:pPr>
      <w:spacing w:before="100" w:beforeAutospacing="1" w:after="100" w:afterAutospacing="1"/>
    </w:pPr>
    <w:rPr>
      <w:lang w:val="en-US" w:eastAsia="en-US"/>
    </w:rPr>
  </w:style>
  <w:style w:type="character" w:styleId="Hyperlink">
    <w:name w:val="Hyperlink"/>
    <w:basedOn w:val="DefaultParagraphFont"/>
    <w:uiPriority w:val="99"/>
    <w:unhideWhenUsed/>
    <w:rsid w:val="006C6AC0"/>
    <w:rPr>
      <w:color w:val="0563C1" w:themeColor="hyperlink"/>
      <w:u w:val="single"/>
    </w:rPr>
  </w:style>
  <w:style w:type="character" w:styleId="FollowedHyperlink">
    <w:name w:val="FollowedHyperlink"/>
    <w:basedOn w:val="DefaultParagraphFont"/>
    <w:uiPriority w:val="99"/>
    <w:semiHidden/>
    <w:unhideWhenUsed/>
    <w:rsid w:val="006C6AC0"/>
    <w:rPr>
      <w:color w:val="954F72" w:themeColor="followedHyperlink"/>
      <w:u w:val="single"/>
    </w:rPr>
  </w:style>
  <w:style w:type="paragraph" w:customStyle="1" w:styleId="Default">
    <w:name w:val="Default"/>
    <w:rsid w:val="00DC11F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List Paragraph1,Project Profile name,Paragraphe de liste1,Numbered paragraph,Paragraphe de liste,Medium Grid 1 - Accent 21,List Paragraph (numbered (a)),Numbered List Paragraph,References,ReferencesCxSpLast,Table/Figure Heading"/>
    <w:basedOn w:val="Normal"/>
    <w:link w:val="ListParagraphChar"/>
    <w:uiPriority w:val="34"/>
    <w:qFormat/>
    <w:rsid w:val="00D11699"/>
    <w:pPr>
      <w:spacing w:after="160" w:line="256" w:lineRule="auto"/>
      <w:ind w:left="720"/>
      <w:contextualSpacing/>
    </w:pPr>
    <w:rPr>
      <w:rFonts w:ascii="Calibri" w:eastAsia="Calibri" w:hAnsi="Calibri" w:cs="Calibri"/>
      <w:sz w:val="22"/>
      <w:szCs w:val="22"/>
      <w:lang w:val="en-US" w:eastAsia="en-US"/>
    </w:rPr>
  </w:style>
  <w:style w:type="paragraph" w:styleId="Subtitle">
    <w:name w:val="Subtitle"/>
    <w:basedOn w:val="Normal"/>
    <w:next w:val="Normal"/>
    <w:uiPriority w:val="11"/>
    <w:qFormat/>
    <w:pPr>
      <w:keepNext/>
      <w:keepLines/>
      <w:spacing w:before="360" w:after="80" w:line="256" w:lineRule="auto"/>
    </w:pPr>
    <w:rPr>
      <w:rFonts w:ascii="Georgia" w:eastAsia="Georgia" w:hAnsi="Georgia" w:cs="Georgia"/>
      <w:i/>
      <w:color w:val="666666"/>
      <w:sz w:val="48"/>
      <w:szCs w:val="48"/>
      <w:lang w:val="en-US" w:eastAsia="en-US"/>
    </w:r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top w:w="100" w:type="dxa"/>
        <w:left w:w="100" w:type="dxa"/>
        <w:bottom w:w="100" w:type="dxa"/>
        <w:right w:w="100" w:type="dxa"/>
      </w:tblCellMar>
    </w:tblPr>
  </w:style>
  <w:style w:type="table" w:customStyle="1" w:styleId="17">
    <w:name w:val="17"/>
    <w:basedOn w:val="TableNormal"/>
    <w:tblPr>
      <w:tblStyleRowBandSize w:val="1"/>
      <w:tblStyleColBandSize w:val="1"/>
      <w:tblCellMar>
        <w:top w:w="100" w:type="dxa"/>
        <w:left w:w="100" w:type="dxa"/>
        <w:bottom w:w="100" w:type="dxa"/>
        <w:right w:w="100" w:type="dxa"/>
      </w:tblCellMar>
    </w:tblPr>
  </w:style>
  <w:style w:type="table" w:customStyle="1" w:styleId="16">
    <w:name w:val="16"/>
    <w:basedOn w:val="TableNormal"/>
    <w:tblPr>
      <w:tblStyleRowBandSize w:val="1"/>
      <w:tblStyleColBandSize w:val="1"/>
      <w:tblCellMar>
        <w:top w:w="100" w:type="dxa"/>
        <w:left w:w="100" w:type="dxa"/>
        <w:bottom w:w="100" w:type="dxa"/>
        <w:right w:w="100" w:type="dxa"/>
      </w:tblCellMar>
    </w:tblPr>
  </w:style>
  <w:style w:type="table" w:customStyle="1" w:styleId="15">
    <w:name w:val="15"/>
    <w:basedOn w:val="TableNormal"/>
    <w:tblPr>
      <w:tblStyleRowBandSize w:val="1"/>
      <w:tblStyleColBandSize w:val="1"/>
      <w:tblCellMar>
        <w:top w:w="100" w:type="dxa"/>
        <w:left w:w="100" w:type="dxa"/>
        <w:bottom w:w="100" w:type="dxa"/>
        <w:right w:w="100" w:type="dxa"/>
      </w:tblCellMar>
    </w:tblPr>
  </w:style>
  <w:style w:type="table" w:customStyle="1" w:styleId="14">
    <w:name w:val="14"/>
    <w:basedOn w:val="TableNormal"/>
    <w:tblPr>
      <w:tblStyleRowBandSize w:val="1"/>
      <w:tblStyleColBandSize w:val="1"/>
      <w:tblCellMar>
        <w:top w:w="100" w:type="dxa"/>
        <w:left w:w="100" w:type="dxa"/>
        <w:bottom w:w="100" w:type="dxa"/>
        <w:right w:w="100" w:type="dxa"/>
      </w:tblCellMar>
    </w:tblPr>
  </w:style>
  <w:style w:type="table" w:customStyle="1" w:styleId="13">
    <w:name w:val="13"/>
    <w:basedOn w:val="TableNormal"/>
    <w:tblPr>
      <w:tblStyleRowBandSize w:val="1"/>
      <w:tblStyleColBandSize w:val="1"/>
      <w:tblCellMar>
        <w:top w:w="100" w:type="dxa"/>
        <w:left w:w="100" w:type="dxa"/>
        <w:bottom w:w="100" w:type="dxa"/>
        <w:right w:w="100" w:type="dxa"/>
      </w:tblCellMar>
    </w:tblPr>
  </w:style>
  <w:style w:type="table" w:customStyle="1" w:styleId="12">
    <w:name w:val="12"/>
    <w:basedOn w:val="TableNormal"/>
    <w:tblPr>
      <w:tblStyleRowBandSize w:val="1"/>
      <w:tblStyleColBandSize w:val="1"/>
      <w:tblCellMar>
        <w:top w:w="100" w:type="dxa"/>
        <w:left w:w="100" w:type="dxa"/>
        <w:bottom w:w="100" w:type="dxa"/>
        <w:right w:w="100" w:type="dxa"/>
      </w:tblCellMar>
    </w:tblPr>
  </w:style>
  <w:style w:type="table" w:customStyle="1" w:styleId="11">
    <w:name w:val="11"/>
    <w:basedOn w:val="TableNormal"/>
    <w:tblPr>
      <w:tblStyleRowBandSize w:val="1"/>
      <w:tblStyleColBandSize w:val="1"/>
      <w:tblCellMar>
        <w:top w:w="100" w:type="dxa"/>
        <w:left w:w="100" w:type="dxa"/>
        <w:bottom w:w="100" w:type="dxa"/>
        <w:right w:w="100" w:type="dxa"/>
      </w:tblCellMar>
    </w:tblPr>
  </w:style>
  <w:style w:type="table" w:customStyle="1" w:styleId="10">
    <w:name w:val="10"/>
    <w:basedOn w:val="TableNormal"/>
    <w:tblPr>
      <w:tblStyleRowBandSize w:val="1"/>
      <w:tblStyleColBandSize w:val="1"/>
      <w:tblCellMar>
        <w:top w:w="100" w:type="dxa"/>
        <w:left w:w="100" w:type="dxa"/>
        <w:bottom w:w="100" w:type="dxa"/>
        <w:right w:w="100" w:type="dxa"/>
      </w:tblCellMar>
    </w:tblPr>
  </w:style>
  <w:style w:type="table" w:customStyle="1" w:styleId="9">
    <w:name w:val="9"/>
    <w:basedOn w:val="TableNormal"/>
    <w:tblPr>
      <w:tblStyleRowBandSize w:val="1"/>
      <w:tblStyleColBandSize w:val="1"/>
      <w:tblCellMar>
        <w:top w:w="100" w:type="dxa"/>
        <w:left w:w="100" w:type="dxa"/>
        <w:bottom w:w="100" w:type="dxa"/>
        <w:right w:w="100" w:type="dxa"/>
      </w:tblCellMar>
    </w:tblPr>
  </w:style>
  <w:style w:type="table" w:customStyle="1" w:styleId="8">
    <w:name w:val="8"/>
    <w:basedOn w:val="TableNormal"/>
    <w:tblPr>
      <w:tblStyleRowBandSize w:val="1"/>
      <w:tblStyleColBandSize w:val="1"/>
      <w:tblCellMar>
        <w:top w:w="100" w:type="dxa"/>
        <w:left w:w="100" w:type="dxa"/>
        <w:bottom w:w="100" w:type="dxa"/>
        <w:right w:w="100"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CellMar>
        <w:top w:w="100" w:type="dxa"/>
        <w:left w:w="100" w:type="dxa"/>
        <w:bottom w:w="100" w:type="dxa"/>
        <w:right w:w="100"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pPr>
      <w:spacing w:after="0" w:line="240" w:lineRule="auto"/>
    </w:pPr>
    <w:tblPr>
      <w:tblStyleRowBandSize w:val="1"/>
      <w:tblStyleColBandSize w:val="1"/>
    </w:tblPr>
  </w:style>
  <w:style w:type="character" w:styleId="UnresolvedMention">
    <w:name w:val="Unresolved Mention"/>
    <w:basedOn w:val="DefaultParagraphFont"/>
    <w:uiPriority w:val="99"/>
    <w:semiHidden/>
    <w:unhideWhenUsed/>
    <w:rsid w:val="007F62D1"/>
    <w:rPr>
      <w:color w:val="605E5C"/>
      <w:shd w:val="clear" w:color="auto" w:fill="E1DFDD"/>
    </w:rPr>
  </w:style>
  <w:style w:type="character" w:customStyle="1" w:styleId="hgkelc">
    <w:name w:val="hgkelc"/>
    <w:basedOn w:val="DefaultParagraphFont"/>
    <w:rsid w:val="007C0DC9"/>
  </w:style>
  <w:style w:type="character" w:styleId="PageNumber">
    <w:name w:val="page number"/>
    <w:basedOn w:val="DefaultParagraphFont"/>
    <w:uiPriority w:val="99"/>
    <w:semiHidden/>
    <w:unhideWhenUsed/>
    <w:rsid w:val="001E6E95"/>
  </w:style>
  <w:style w:type="paragraph" w:styleId="BodyText">
    <w:name w:val="Body Text"/>
    <w:basedOn w:val="Normal"/>
    <w:link w:val="BodyTextChar"/>
    <w:uiPriority w:val="1"/>
    <w:qFormat/>
    <w:rsid w:val="004754FC"/>
    <w:pPr>
      <w:autoSpaceDE w:val="0"/>
      <w:autoSpaceDN w:val="0"/>
      <w:adjustRightInd w:val="0"/>
      <w:spacing w:line="240" w:lineRule="exact"/>
      <w:ind w:left="39"/>
    </w:pPr>
    <w:rPr>
      <w:rFonts w:eastAsia="Calibri"/>
      <w:sz w:val="22"/>
      <w:szCs w:val="22"/>
      <w:lang w:eastAsia="en-US"/>
    </w:rPr>
  </w:style>
  <w:style w:type="character" w:customStyle="1" w:styleId="BodyTextChar">
    <w:name w:val="Body Text Char"/>
    <w:basedOn w:val="DefaultParagraphFont"/>
    <w:link w:val="BodyText"/>
    <w:uiPriority w:val="1"/>
    <w:rsid w:val="004754FC"/>
    <w:rPr>
      <w:rFonts w:ascii="Times New Roman" w:hAnsi="Times New Roman" w:cs="Times New Roman"/>
      <w:lang w:val="en-GB"/>
    </w:rPr>
  </w:style>
  <w:style w:type="paragraph" w:customStyle="1" w:styleId="trt0xe">
    <w:name w:val="trt0xe"/>
    <w:basedOn w:val="Normal"/>
    <w:rsid w:val="008B65E3"/>
    <w:pPr>
      <w:spacing w:before="100" w:beforeAutospacing="1" w:after="100" w:afterAutospacing="1"/>
    </w:pPr>
    <w:rPr>
      <w:lang w:val="en-US"/>
    </w:rPr>
  </w:style>
  <w:style w:type="character" w:customStyle="1" w:styleId="gi">
    <w:name w:val="gi"/>
    <w:basedOn w:val="DefaultParagraphFont"/>
    <w:rsid w:val="00EC6A34"/>
  </w:style>
  <w:style w:type="table" w:customStyle="1" w:styleId="Tablaconcuadrcula1">
    <w:name w:val="Tabla con cuadrícula1"/>
    <w:rsid w:val="000C4126"/>
    <w:pPr>
      <w:spacing w:after="0" w:line="240" w:lineRule="auto"/>
    </w:pPr>
    <w:rPr>
      <w:rFonts w:asciiTheme="minorHAnsi" w:eastAsiaTheme="minorEastAsia" w:hAnsiTheme="minorHAnsi" w:cstheme="minorBidi"/>
      <w:kern w:val="2"/>
      <w:sz w:val="24"/>
      <w:szCs w:val="24"/>
      <w:lang w:val="es-US" w:eastAsia="es-MX"/>
      <w14:ligatures w14:val="standardContextual"/>
    </w:rPr>
    <w:tblPr>
      <w:tblCellMar>
        <w:top w:w="0" w:type="dxa"/>
        <w:left w:w="0" w:type="dxa"/>
        <w:bottom w:w="0" w:type="dxa"/>
        <w:right w:w="0" w:type="dxa"/>
      </w:tblCellMar>
    </w:tblPr>
  </w:style>
  <w:style w:type="character" w:customStyle="1" w:styleId="normaltextrun">
    <w:name w:val="normaltextrun"/>
    <w:basedOn w:val="DefaultParagraphFont"/>
    <w:rsid w:val="00BE278E"/>
  </w:style>
  <w:style w:type="character" w:customStyle="1" w:styleId="eop">
    <w:name w:val="eop"/>
    <w:basedOn w:val="DefaultParagraphFont"/>
    <w:rsid w:val="00BE278E"/>
  </w:style>
  <w:style w:type="paragraph" w:customStyle="1" w:styleId="paragraph">
    <w:name w:val="paragraph"/>
    <w:basedOn w:val="Normal"/>
    <w:rsid w:val="00BE278E"/>
    <w:pPr>
      <w:spacing w:before="100" w:beforeAutospacing="1" w:after="100" w:afterAutospacing="1"/>
    </w:pPr>
    <w:rPr>
      <w:lang w:val="es-US" w:eastAsia="es-MX"/>
    </w:rPr>
  </w:style>
  <w:style w:type="numbering" w:customStyle="1" w:styleId="Estiloimportado27">
    <w:name w:val="Estilo importado 27"/>
    <w:rsid w:val="00D62086"/>
    <w:pPr>
      <w:numPr>
        <w:numId w:val="31"/>
      </w:numPr>
    </w:pPr>
  </w:style>
  <w:style w:type="character" w:customStyle="1" w:styleId="ListParagraphChar">
    <w:name w:val="List Paragraph Char"/>
    <w:aliases w:val="List Paragraph1 Char,Project Profile name Char,Paragraphe de liste1 Char,Numbered paragraph Char,Paragraphe de liste Char,Medium Grid 1 - Accent 21 Char,List Paragraph (numbered (a)) Char,Numbered List Paragraph Char,References Char"/>
    <w:basedOn w:val="DefaultParagraphFont"/>
    <w:link w:val="ListParagraph"/>
    <w:uiPriority w:val="34"/>
    <w:qFormat/>
    <w:rsid w:val="00D62086"/>
  </w:style>
  <w:style w:type="character" w:customStyle="1" w:styleId="ng-binding">
    <w:name w:val="ng-binding"/>
    <w:basedOn w:val="DefaultParagraphFont"/>
    <w:rsid w:val="00F84229"/>
  </w:style>
  <w:style w:type="character" w:customStyle="1" w:styleId="apple-converted-space">
    <w:name w:val="apple-converted-space"/>
    <w:basedOn w:val="DefaultParagraphFont"/>
    <w:rsid w:val="00F84229"/>
  </w:style>
  <w:style w:type="character" w:customStyle="1" w:styleId="cr-red">
    <w:name w:val="cr-red"/>
    <w:basedOn w:val="DefaultParagraphFont"/>
    <w:rsid w:val="00F84229"/>
  </w:style>
  <w:style w:type="paragraph" w:customStyle="1" w:styleId="ng-binding1">
    <w:name w:val="ng-binding1"/>
    <w:basedOn w:val="Normal"/>
    <w:rsid w:val="00F84229"/>
    <w:pPr>
      <w:spacing w:before="100" w:beforeAutospacing="1" w:after="100" w:afterAutospacing="1"/>
    </w:pPr>
    <w:rPr>
      <w:lang w:val="en-US" w:eastAsia="en-US"/>
    </w:rPr>
  </w:style>
  <w:style w:type="paragraph" w:styleId="NoSpacing">
    <w:name w:val="No Spacing"/>
    <w:uiPriority w:val="1"/>
    <w:qFormat/>
    <w:rsid w:val="00794F27"/>
    <w:pPr>
      <w:spacing w:after="0" w:line="240" w:lineRule="auto"/>
    </w:pPr>
    <w:rPr>
      <w:rFonts w:asciiTheme="minorHAnsi" w:eastAsiaTheme="minorHAnsi" w:hAnsiTheme="minorHAnsi" w:cstheme="minorBidi"/>
    </w:rPr>
  </w:style>
  <w:style w:type="paragraph" w:styleId="TOC1">
    <w:name w:val="toc 1"/>
    <w:basedOn w:val="Normal"/>
    <w:next w:val="Normal"/>
    <w:autoRedefine/>
    <w:uiPriority w:val="39"/>
    <w:unhideWhenUsed/>
    <w:rsid w:val="00877799"/>
    <w:pPr>
      <w:spacing w:after="100" w:line="259" w:lineRule="auto"/>
    </w:pPr>
    <w:rPr>
      <w:rFonts w:asciiTheme="minorHAnsi" w:eastAsiaTheme="minorHAnsi" w:hAnsiTheme="minorHAnsi" w:cstheme="minorBidi"/>
      <w:sz w:val="22"/>
      <w:szCs w:val="22"/>
      <w:lang w:val="es-CU" w:eastAsia="en-US"/>
    </w:rPr>
  </w:style>
  <w:style w:type="paragraph" w:styleId="TOC2">
    <w:name w:val="toc 2"/>
    <w:basedOn w:val="Normal"/>
    <w:next w:val="Normal"/>
    <w:autoRedefine/>
    <w:uiPriority w:val="39"/>
    <w:unhideWhenUsed/>
    <w:rsid w:val="007B4113"/>
    <w:pPr>
      <w:spacing w:after="100"/>
      <w:ind w:left="240"/>
    </w:pPr>
  </w:style>
  <w:style w:type="paragraph" w:styleId="Revision">
    <w:name w:val="Revision"/>
    <w:hidden/>
    <w:uiPriority w:val="99"/>
    <w:semiHidden/>
    <w:rsid w:val="005F6BB7"/>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5F6BB7"/>
    <w:rPr>
      <w:sz w:val="16"/>
      <w:szCs w:val="16"/>
    </w:rPr>
  </w:style>
  <w:style w:type="paragraph" w:styleId="CommentText">
    <w:name w:val="annotation text"/>
    <w:basedOn w:val="Normal"/>
    <w:link w:val="CommentTextChar"/>
    <w:uiPriority w:val="99"/>
    <w:unhideWhenUsed/>
    <w:rsid w:val="005F6BB7"/>
    <w:rPr>
      <w:sz w:val="20"/>
      <w:szCs w:val="20"/>
    </w:rPr>
  </w:style>
  <w:style w:type="character" w:customStyle="1" w:styleId="CommentTextChar">
    <w:name w:val="Comment Text Char"/>
    <w:basedOn w:val="DefaultParagraphFont"/>
    <w:link w:val="CommentText"/>
    <w:uiPriority w:val="99"/>
    <w:rsid w:val="005F6BB7"/>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F6BB7"/>
    <w:rPr>
      <w:b/>
      <w:bCs/>
    </w:rPr>
  </w:style>
  <w:style w:type="character" w:customStyle="1" w:styleId="CommentSubjectChar">
    <w:name w:val="Comment Subject Char"/>
    <w:basedOn w:val="CommentTextChar"/>
    <w:link w:val="CommentSubject"/>
    <w:uiPriority w:val="99"/>
    <w:semiHidden/>
    <w:rsid w:val="005F6BB7"/>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364">
      <w:bodyDiv w:val="1"/>
      <w:marLeft w:val="0"/>
      <w:marRight w:val="0"/>
      <w:marTop w:val="0"/>
      <w:marBottom w:val="0"/>
      <w:divBdr>
        <w:top w:val="none" w:sz="0" w:space="0" w:color="auto"/>
        <w:left w:val="none" w:sz="0" w:space="0" w:color="auto"/>
        <w:bottom w:val="none" w:sz="0" w:space="0" w:color="auto"/>
        <w:right w:val="none" w:sz="0" w:space="0" w:color="auto"/>
      </w:divBdr>
    </w:div>
    <w:div w:id="34043282">
      <w:bodyDiv w:val="1"/>
      <w:marLeft w:val="0"/>
      <w:marRight w:val="0"/>
      <w:marTop w:val="0"/>
      <w:marBottom w:val="0"/>
      <w:divBdr>
        <w:top w:val="none" w:sz="0" w:space="0" w:color="auto"/>
        <w:left w:val="none" w:sz="0" w:space="0" w:color="auto"/>
        <w:bottom w:val="none" w:sz="0" w:space="0" w:color="auto"/>
        <w:right w:val="none" w:sz="0" w:space="0" w:color="auto"/>
      </w:divBdr>
    </w:div>
    <w:div w:id="39399279">
      <w:bodyDiv w:val="1"/>
      <w:marLeft w:val="0"/>
      <w:marRight w:val="0"/>
      <w:marTop w:val="0"/>
      <w:marBottom w:val="0"/>
      <w:divBdr>
        <w:top w:val="none" w:sz="0" w:space="0" w:color="auto"/>
        <w:left w:val="none" w:sz="0" w:space="0" w:color="auto"/>
        <w:bottom w:val="none" w:sz="0" w:space="0" w:color="auto"/>
        <w:right w:val="none" w:sz="0" w:space="0" w:color="auto"/>
      </w:divBdr>
      <w:divsChild>
        <w:div w:id="1428427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959650">
      <w:bodyDiv w:val="1"/>
      <w:marLeft w:val="0"/>
      <w:marRight w:val="0"/>
      <w:marTop w:val="0"/>
      <w:marBottom w:val="0"/>
      <w:divBdr>
        <w:top w:val="none" w:sz="0" w:space="0" w:color="auto"/>
        <w:left w:val="none" w:sz="0" w:space="0" w:color="auto"/>
        <w:bottom w:val="none" w:sz="0" w:space="0" w:color="auto"/>
        <w:right w:val="none" w:sz="0" w:space="0" w:color="auto"/>
      </w:divBdr>
    </w:div>
    <w:div w:id="47190562">
      <w:bodyDiv w:val="1"/>
      <w:marLeft w:val="0"/>
      <w:marRight w:val="0"/>
      <w:marTop w:val="0"/>
      <w:marBottom w:val="0"/>
      <w:divBdr>
        <w:top w:val="none" w:sz="0" w:space="0" w:color="auto"/>
        <w:left w:val="none" w:sz="0" w:space="0" w:color="auto"/>
        <w:bottom w:val="none" w:sz="0" w:space="0" w:color="auto"/>
        <w:right w:val="none" w:sz="0" w:space="0" w:color="auto"/>
      </w:divBdr>
    </w:div>
    <w:div w:id="89357790">
      <w:bodyDiv w:val="1"/>
      <w:marLeft w:val="0"/>
      <w:marRight w:val="0"/>
      <w:marTop w:val="0"/>
      <w:marBottom w:val="0"/>
      <w:divBdr>
        <w:top w:val="none" w:sz="0" w:space="0" w:color="auto"/>
        <w:left w:val="none" w:sz="0" w:space="0" w:color="auto"/>
        <w:bottom w:val="none" w:sz="0" w:space="0" w:color="auto"/>
        <w:right w:val="none" w:sz="0" w:space="0" w:color="auto"/>
      </w:divBdr>
    </w:div>
    <w:div w:id="101344381">
      <w:bodyDiv w:val="1"/>
      <w:marLeft w:val="0"/>
      <w:marRight w:val="0"/>
      <w:marTop w:val="0"/>
      <w:marBottom w:val="0"/>
      <w:divBdr>
        <w:top w:val="none" w:sz="0" w:space="0" w:color="auto"/>
        <w:left w:val="none" w:sz="0" w:space="0" w:color="auto"/>
        <w:bottom w:val="none" w:sz="0" w:space="0" w:color="auto"/>
        <w:right w:val="none" w:sz="0" w:space="0" w:color="auto"/>
      </w:divBdr>
    </w:div>
    <w:div w:id="116679661">
      <w:bodyDiv w:val="1"/>
      <w:marLeft w:val="0"/>
      <w:marRight w:val="0"/>
      <w:marTop w:val="0"/>
      <w:marBottom w:val="0"/>
      <w:divBdr>
        <w:top w:val="none" w:sz="0" w:space="0" w:color="auto"/>
        <w:left w:val="none" w:sz="0" w:space="0" w:color="auto"/>
        <w:bottom w:val="none" w:sz="0" w:space="0" w:color="auto"/>
        <w:right w:val="none" w:sz="0" w:space="0" w:color="auto"/>
      </w:divBdr>
    </w:div>
    <w:div w:id="116920475">
      <w:bodyDiv w:val="1"/>
      <w:marLeft w:val="0"/>
      <w:marRight w:val="0"/>
      <w:marTop w:val="0"/>
      <w:marBottom w:val="0"/>
      <w:divBdr>
        <w:top w:val="none" w:sz="0" w:space="0" w:color="auto"/>
        <w:left w:val="none" w:sz="0" w:space="0" w:color="auto"/>
        <w:bottom w:val="none" w:sz="0" w:space="0" w:color="auto"/>
        <w:right w:val="none" w:sz="0" w:space="0" w:color="auto"/>
      </w:divBdr>
    </w:div>
    <w:div w:id="174540342">
      <w:bodyDiv w:val="1"/>
      <w:marLeft w:val="0"/>
      <w:marRight w:val="0"/>
      <w:marTop w:val="0"/>
      <w:marBottom w:val="0"/>
      <w:divBdr>
        <w:top w:val="none" w:sz="0" w:space="0" w:color="auto"/>
        <w:left w:val="none" w:sz="0" w:space="0" w:color="auto"/>
        <w:bottom w:val="none" w:sz="0" w:space="0" w:color="auto"/>
        <w:right w:val="none" w:sz="0" w:space="0" w:color="auto"/>
      </w:divBdr>
    </w:div>
    <w:div w:id="197813514">
      <w:bodyDiv w:val="1"/>
      <w:marLeft w:val="0"/>
      <w:marRight w:val="0"/>
      <w:marTop w:val="0"/>
      <w:marBottom w:val="0"/>
      <w:divBdr>
        <w:top w:val="none" w:sz="0" w:space="0" w:color="auto"/>
        <w:left w:val="none" w:sz="0" w:space="0" w:color="auto"/>
        <w:bottom w:val="none" w:sz="0" w:space="0" w:color="auto"/>
        <w:right w:val="none" w:sz="0" w:space="0" w:color="auto"/>
      </w:divBdr>
    </w:div>
    <w:div w:id="270674986">
      <w:bodyDiv w:val="1"/>
      <w:marLeft w:val="0"/>
      <w:marRight w:val="0"/>
      <w:marTop w:val="0"/>
      <w:marBottom w:val="0"/>
      <w:divBdr>
        <w:top w:val="none" w:sz="0" w:space="0" w:color="auto"/>
        <w:left w:val="none" w:sz="0" w:space="0" w:color="auto"/>
        <w:bottom w:val="none" w:sz="0" w:space="0" w:color="auto"/>
        <w:right w:val="none" w:sz="0" w:space="0" w:color="auto"/>
      </w:divBdr>
    </w:div>
    <w:div w:id="277756106">
      <w:bodyDiv w:val="1"/>
      <w:marLeft w:val="0"/>
      <w:marRight w:val="0"/>
      <w:marTop w:val="0"/>
      <w:marBottom w:val="0"/>
      <w:divBdr>
        <w:top w:val="none" w:sz="0" w:space="0" w:color="auto"/>
        <w:left w:val="none" w:sz="0" w:space="0" w:color="auto"/>
        <w:bottom w:val="none" w:sz="0" w:space="0" w:color="auto"/>
        <w:right w:val="none" w:sz="0" w:space="0" w:color="auto"/>
      </w:divBdr>
    </w:div>
    <w:div w:id="287398051">
      <w:bodyDiv w:val="1"/>
      <w:marLeft w:val="0"/>
      <w:marRight w:val="0"/>
      <w:marTop w:val="0"/>
      <w:marBottom w:val="0"/>
      <w:divBdr>
        <w:top w:val="none" w:sz="0" w:space="0" w:color="auto"/>
        <w:left w:val="none" w:sz="0" w:space="0" w:color="auto"/>
        <w:bottom w:val="none" w:sz="0" w:space="0" w:color="auto"/>
        <w:right w:val="none" w:sz="0" w:space="0" w:color="auto"/>
      </w:divBdr>
    </w:div>
    <w:div w:id="347635436">
      <w:bodyDiv w:val="1"/>
      <w:marLeft w:val="0"/>
      <w:marRight w:val="0"/>
      <w:marTop w:val="0"/>
      <w:marBottom w:val="0"/>
      <w:divBdr>
        <w:top w:val="none" w:sz="0" w:space="0" w:color="auto"/>
        <w:left w:val="none" w:sz="0" w:space="0" w:color="auto"/>
        <w:bottom w:val="none" w:sz="0" w:space="0" w:color="auto"/>
        <w:right w:val="none" w:sz="0" w:space="0" w:color="auto"/>
      </w:divBdr>
    </w:div>
    <w:div w:id="459879402">
      <w:bodyDiv w:val="1"/>
      <w:marLeft w:val="0"/>
      <w:marRight w:val="0"/>
      <w:marTop w:val="0"/>
      <w:marBottom w:val="0"/>
      <w:divBdr>
        <w:top w:val="none" w:sz="0" w:space="0" w:color="auto"/>
        <w:left w:val="none" w:sz="0" w:space="0" w:color="auto"/>
        <w:bottom w:val="none" w:sz="0" w:space="0" w:color="auto"/>
        <w:right w:val="none" w:sz="0" w:space="0" w:color="auto"/>
      </w:divBdr>
    </w:div>
    <w:div w:id="467012036">
      <w:bodyDiv w:val="1"/>
      <w:marLeft w:val="0"/>
      <w:marRight w:val="0"/>
      <w:marTop w:val="0"/>
      <w:marBottom w:val="0"/>
      <w:divBdr>
        <w:top w:val="none" w:sz="0" w:space="0" w:color="auto"/>
        <w:left w:val="none" w:sz="0" w:space="0" w:color="auto"/>
        <w:bottom w:val="none" w:sz="0" w:space="0" w:color="auto"/>
        <w:right w:val="none" w:sz="0" w:space="0" w:color="auto"/>
      </w:divBdr>
    </w:div>
    <w:div w:id="506674759">
      <w:bodyDiv w:val="1"/>
      <w:marLeft w:val="0"/>
      <w:marRight w:val="0"/>
      <w:marTop w:val="0"/>
      <w:marBottom w:val="0"/>
      <w:divBdr>
        <w:top w:val="none" w:sz="0" w:space="0" w:color="auto"/>
        <w:left w:val="none" w:sz="0" w:space="0" w:color="auto"/>
        <w:bottom w:val="none" w:sz="0" w:space="0" w:color="auto"/>
        <w:right w:val="none" w:sz="0" w:space="0" w:color="auto"/>
      </w:divBdr>
    </w:div>
    <w:div w:id="553741106">
      <w:bodyDiv w:val="1"/>
      <w:marLeft w:val="0"/>
      <w:marRight w:val="0"/>
      <w:marTop w:val="0"/>
      <w:marBottom w:val="0"/>
      <w:divBdr>
        <w:top w:val="none" w:sz="0" w:space="0" w:color="auto"/>
        <w:left w:val="none" w:sz="0" w:space="0" w:color="auto"/>
        <w:bottom w:val="none" w:sz="0" w:space="0" w:color="auto"/>
        <w:right w:val="none" w:sz="0" w:space="0" w:color="auto"/>
      </w:divBdr>
    </w:div>
    <w:div w:id="611865785">
      <w:bodyDiv w:val="1"/>
      <w:marLeft w:val="0"/>
      <w:marRight w:val="0"/>
      <w:marTop w:val="0"/>
      <w:marBottom w:val="0"/>
      <w:divBdr>
        <w:top w:val="none" w:sz="0" w:space="0" w:color="auto"/>
        <w:left w:val="none" w:sz="0" w:space="0" w:color="auto"/>
        <w:bottom w:val="none" w:sz="0" w:space="0" w:color="auto"/>
        <w:right w:val="none" w:sz="0" w:space="0" w:color="auto"/>
      </w:divBdr>
    </w:div>
    <w:div w:id="621157406">
      <w:bodyDiv w:val="1"/>
      <w:marLeft w:val="0"/>
      <w:marRight w:val="0"/>
      <w:marTop w:val="0"/>
      <w:marBottom w:val="0"/>
      <w:divBdr>
        <w:top w:val="none" w:sz="0" w:space="0" w:color="auto"/>
        <w:left w:val="none" w:sz="0" w:space="0" w:color="auto"/>
        <w:bottom w:val="none" w:sz="0" w:space="0" w:color="auto"/>
        <w:right w:val="none" w:sz="0" w:space="0" w:color="auto"/>
      </w:divBdr>
    </w:div>
    <w:div w:id="628167985">
      <w:bodyDiv w:val="1"/>
      <w:marLeft w:val="0"/>
      <w:marRight w:val="0"/>
      <w:marTop w:val="0"/>
      <w:marBottom w:val="0"/>
      <w:divBdr>
        <w:top w:val="none" w:sz="0" w:space="0" w:color="auto"/>
        <w:left w:val="none" w:sz="0" w:space="0" w:color="auto"/>
        <w:bottom w:val="none" w:sz="0" w:space="0" w:color="auto"/>
        <w:right w:val="none" w:sz="0" w:space="0" w:color="auto"/>
      </w:divBdr>
    </w:div>
    <w:div w:id="666636714">
      <w:bodyDiv w:val="1"/>
      <w:marLeft w:val="0"/>
      <w:marRight w:val="0"/>
      <w:marTop w:val="0"/>
      <w:marBottom w:val="0"/>
      <w:divBdr>
        <w:top w:val="none" w:sz="0" w:space="0" w:color="auto"/>
        <w:left w:val="none" w:sz="0" w:space="0" w:color="auto"/>
        <w:bottom w:val="none" w:sz="0" w:space="0" w:color="auto"/>
        <w:right w:val="none" w:sz="0" w:space="0" w:color="auto"/>
      </w:divBdr>
    </w:div>
    <w:div w:id="670570601">
      <w:bodyDiv w:val="1"/>
      <w:marLeft w:val="0"/>
      <w:marRight w:val="0"/>
      <w:marTop w:val="0"/>
      <w:marBottom w:val="0"/>
      <w:divBdr>
        <w:top w:val="none" w:sz="0" w:space="0" w:color="auto"/>
        <w:left w:val="none" w:sz="0" w:space="0" w:color="auto"/>
        <w:bottom w:val="none" w:sz="0" w:space="0" w:color="auto"/>
        <w:right w:val="none" w:sz="0" w:space="0" w:color="auto"/>
      </w:divBdr>
    </w:div>
    <w:div w:id="674112530">
      <w:bodyDiv w:val="1"/>
      <w:marLeft w:val="0"/>
      <w:marRight w:val="0"/>
      <w:marTop w:val="0"/>
      <w:marBottom w:val="0"/>
      <w:divBdr>
        <w:top w:val="none" w:sz="0" w:space="0" w:color="auto"/>
        <w:left w:val="none" w:sz="0" w:space="0" w:color="auto"/>
        <w:bottom w:val="none" w:sz="0" w:space="0" w:color="auto"/>
        <w:right w:val="none" w:sz="0" w:space="0" w:color="auto"/>
      </w:divBdr>
    </w:div>
    <w:div w:id="682632986">
      <w:bodyDiv w:val="1"/>
      <w:marLeft w:val="0"/>
      <w:marRight w:val="0"/>
      <w:marTop w:val="0"/>
      <w:marBottom w:val="0"/>
      <w:divBdr>
        <w:top w:val="none" w:sz="0" w:space="0" w:color="auto"/>
        <w:left w:val="none" w:sz="0" w:space="0" w:color="auto"/>
        <w:bottom w:val="none" w:sz="0" w:space="0" w:color="auto"/>
        <w:right w:val="none" w:sz="0" w:space="0" w:color="auto"/>
      </w:divBdr>
    </w:div>
    <w:div w:id="691613463">
      <w:bodyDiv w:val="1"/>
      <w:marLeft w:val="0"/>
      <w:marRight w:val="0"/>
      <w:marTop w:val="0"/>
      <w:marBottom w:val="0"/>
      <w:divBdr>
        <w:top w:val="none" w:sz="0" w:space="0" w:color="auto"/>
        <w:left w:val="none" w:sz="0" w:space="0" w:color="auto"/>
        <w:bottom w:val="none" w:sz="0" w:space="0" w:color="auto"/>
        <w:right w:val="none" w:sz="0" w:space="0" w:color="auto"/>
      </w:divBdr>
    </w:div>
    <w:div w:id="710376974">
      <w:bodyDiv w:val="1"/>
      <w:marLeft w:val="0"/>
      <w:marRight w:val="0"/>
      <w:marTop w:val="0"/>
      <w:marBottom w:val="0"/>
      <w:divBdr>
        <w:top w:val="none" w:sz="0" w:space="0" w:color="auto"/>
        <w:left w:val="none" w:sz="0" w:space="0" w:color="auto"/>
        <w:bottom w:val="none" w:sz="0" w:space="0" w:color="auto"/>
        <w:right w:val="none" w:sz="0" w:space="0" w:color="auto"/>
      </w:divBdr>
    </w:div>
    <w:div w:id="752359821">
      <w:bodyDiv w:val="1"/>
      <w:marLeft w:val="0"/>
      <w:marRight w:val="0"/>
      <w:marTop w:val="0"/>
      <w:marBottom w:val="0"/>
      <w:divBdr>
        <w:top w:val="none" w:sz="0" w:space="0" w:color="auto"/>
        <w:left w:val="none" w:sz="0" w:space="0" w:color="auto"/>
        <w:bottom w:val="none" w:sz="0" w:space="0" w:color="auto"/>
        <w:right w:val="none" w:sz="0" w:space="0" w:color="auto"/>
      </w:divBdr>
    </w:div>
    <w:div w:id="778985387">
      <w:bodyDiv w:val="1"/>
      <w:marLeft w:val="0"/>
      <w:marRight w:val="0"/>
      <w:marTop w:val="0"/>
      <w:marBottom w:val="0"/>
      <w:divBdr>
        <w:top w:val="none" w:sz="0" w:space="0" w:color="auto"/>
        <w:left w:val="none" w:sz="0" w:space="0" w:color="auto"/>
        <w:bottom w:val="none" w:sz="0" w:space="0" w:color="auto"/>
        <w:right w:val="none" w:sz="0" w:space="0" w:color="auto"/>
      </w:divBdr>
    </w:div>
    <w:div w:id="793519481">
      <w:bodyDiv w:val="1"/>
      <w:marLeft w:val="0"/>
      <w:marRight w:val="0"/>
      <w:marTop w:val="0"/>
      <w:marBottom w:val="0"/>
      <w:divBdr>
        <w:top w:val="none" w:sz="0" w:space="0" w:color="auto"/>
        <w:left w:val="none" w:sz="0" w:space="0" w:color="auto"/>
        <w:bottom w:val="none" w:sz="0" w:space="0" w:color="auto"/>
        <w:right w:val="none" w:sz="0" w:space="0" w:color="auto"/>
      </w:divBdr>
    </w:div>
    <w:div w:id="796995189">
      <w:bodyDiv w:val="1"/>
      <w:marLeft w:val="0"/>
      <w:marRight w:val="0"/>
      <w:marTop w:val="0"/>
      <w:marBottom w:val="0"/>
      <w:divBdr>
        <w:top w:val="none" w:sz="0" w:space="0" w:color="auto"/>
        <w:left w:val="none" w:sz="0" w:space="0" w:color="auto"/>
        <w:bottom w:val="none" w:sz="0" w:space="0" w:color="auto"/>
        <w:right w:val="none" w:sz="0" w:space="0" w:color="auto"/>
      </w:divBdr>
    </w:div>
    <w:div w:id="833571214">
      <w:bodyDiv w:val="1"/>
      <w:marLeft w:val="0"/>
      <w:marRight w:val="0"/>
      <w:marTop w:val="0"/>
      <w:marBottom w:val="0"/>
      <w:divBdr>
        <w:top w:val="none" w:sz="0" w:space="0" w:color="auto"/>
        <w:left w:val="none" w:sz="0" w:space="0" w:color="auto"/>
        <w:bottom w:val="none" w:sz="0" w:space="0" w:color="auto"/>
        <w:right w:val="none" w:sz="0" w:space="0" w:color="auto"/>
      </w:divBdr>
    </w:div>
    <w:div w:id="835389196">
      <w:bodyDiv w:val="1"/>
      <w:marLeft w:val="0"/>
      <w:marRight w:val="0"/>
      <w:marTop w:val="0"/>
      <w:marBottom w:val="0"/>
      <w:divBdr>
        <w:top w:val="none" w:sz="0" w:space="0" w:color="auto"/>
        <w:left w:val="none" w:sz="0" w:space="0" w:color="auto"/>
        <w:bottom w:val="none" w:sz="0" w:space="0" w:color="auto"/>
        <w:right w:val="none" w:sz="0" w:space="0" w:color="auto"/>
      </w:divBdr>
    </w:div>
    <w:div w:id="842235352">
      <w:bodyDiv w:val="1"/>
      <w:marLeft w:val="0"/>
      <w:marRight w:val="0"/>
      <w:marTop w:val="0"/>
      <w:marBottom w:val="0"/>
      <w:divBdr>
        <w:top w:val="none" w:sz="0" w:space="0" w:color="auto"/>
        <w:left w:val="none" w:sz="0" w:space="0" w:color="auto"/>
        <w:bottom w:val="none" w:sz="0" w:space="0" w:color="auto"/>
        <w:right w:val="none" w:sz="0" w:space="0" w:color="auto"/>
      </w:divBdr>
    </w:div>
    <w:div w:id="870651002">
      <w:bodyDiv w:val="1"/>
      <w:marLeft w:val="0"/>
      <w:marRight w:val="0"/>
      <w:marTop w:val="0"/>
      <w:marBottom w:val="0"/>
      <w:divBdr>
        <w:top w:val="none" w:sz="0" w:space="0" w:color="auto"/>
        <w:left w:val="none" w:sz="0" w:space="0" w:color="auto"/>
        <w:bottom w:val="none" w:sz="0" w:space="0" w:color="auto"/>
        <w:right w:val="none" w:sz="0" w:space="0" w:color="auto"/>
      </w:divBdr>
    </w:div>
    <w:div w:id="870730526">
      <w:bodyDiv w:val="1"/>
      <w:marLeft w:val="0"/>
      <w:marRight w:val="0"/>
      <w:marTop w:val="0"/>
      <w:marBottom w:val="0"/>
      <w:divBdr>
        <w:top w:val="none" w:sz="0" w:space="0" w:color="auto"/>
        <w:left w:val="none" w:sz="0" w:space="0" w:color="auto"/>
        <w:bottom w:val="none" w:sz="0" w:space="0" w:color="auto"/>
        <w:right w:val="none" w:sz="0" w:space="0" w:color="auto"/>
      </w:divBdr>
    </w:div>
    <w:div w:id="899941882">
      <w:bodyDiv w:val="1"/>
      <w:marLeft w:val="0"/>
      <w:marRight w:val="0"/>
      <w:marTop w:val="0"/>
      <w:marBottom w:val="0"/>
      <w:divBdr>
        <w:top w:val="none" w:sz="0" w:space="0" w:color="auto"/>
        <w:left w:val="none" w:sz="0" w:space="0" w:color="auto"/>
        <w:bottom w:val="none" w:sz="0" w:space="0" w:color="auto"/>
        <w:right w:val="none" w:sz="0" w:space="0" w:color="auto"/>
      </w:divBdr>
    </w:div>
    <w:div w:id="910508329">
      <w:bodyDiv w:val="1"/>
      <w:marLeft w:val="0"/>
      <w:marRight w:val="0"/>
      <w:marTop w:val="0"/>
      <w:marBottom w:val="0"/>
      <w:divBdr>
        <w:top w:val="none" w:sz="0" w:space="0" w:color="auto"/>
        <w:left w:val="none" w:sz="0" w:space="0" w:color="auto"/>
        <w:bottom w:val="none" w:sz="0" w:space="0" w:color="auto"/>
        <w:right w:val="none" w:sz="0" w:space="0" w:color="auto"/>
      </w:divBdr>
      <w:divsChild>
        <w:div w:id="71778651">
          <w:marLeft w:val="0"/>
          <w:marRight w:val="0"/>
          <w:marTop w:val="0"/>
          <w:marBottom w:val="0"/>
          <w:divBdr>
            <w:top w:val="none" w:sz="0" w:space="0" w:color="auto"/>
            <w:left w:val="none" w:sz="0" w:space="0" w:color="auto"/>
            <w:bottom w:val="none" w:sz="0" w:space="0" w:color="auto"/>
            <w:right w:val="none" w:sz="0" w:space="0" w:color="auto"/>
          </w:divBdr>
        </w:div>
        <w:div w:id="1454329853">
          <w:marLeft w:val="0"/>
          <w:marRight w:val="0"/>
          <w:marTop w:val="0"/>
          <w:marBottom w:val="0"/>
          <w:divBdr>
            <w:top w:val="none" w:sz="0" w:space="0" w:color="auto"/>
            <w:left w:val="none" w:sz="0" w:space="0" w:color="auto"/>
            <w:bottom w:val="none" w:sz="0" w:space="0" w:color="auto"/>
            <w:right w:val="none" w:sz="0" w:space="0" w:color="auto"/>
          </w:divBdr>
          <w:divsChild>
            <w:div w:id="1020163526">
              <w:marLeft w:val="0"/>
              <w:marRight w:val="0"/>
              <w:marTop w:val="0"/>
              <w:marBottom w:val="0"/>
              <w:divBdr>
                <w:top w:val="none" w:sz="0" w:space="0" w:color="auto"/>
                <w:left w:val="none" w:sz="0" w:space="0" w:color="auto"/>
                <w:bottom w:val="none" w:sz="0" w:space="0" w:color="auto"/>
                <w:right w:val="none" w:sz="0" w:space="0" w:color="auto"/>
              </w:divBdr>
              <w:divsChild>
                <w:div w:id="598026881">
                  <w:marLeft w:val="0"/>
                  <w:marRight w:val="0"/>
                  <w:marTop w:val="0"/>
                  <w:marBottom w:val="0"/>
                  <w:divBdr>
                    <w:top w:val="none" w:sz="0" w:space="0" w:color="auto"/>
                    <w:left w:val="none" w:sz="0" w:space="0" w:color="auto"/>
                    <w:bottom w:val="none" w:sz="0" w:space="0" w:color="auto"/>
                    <w:right w:val="none" w:sz="0" w:space="0" w:color="auto"/>
                  </w:divBdr>
                  <w:divsChild>
                    <w:div w:id="673532227">
                      <w:marLeft w:val="0"/>
                      <w:marRight w:val="0"/>
                      <w:marTop w:val="0"/>
                      <w:marBottom w:val="0"/>
                      <w:divBdr>
                        <w:top w:val="none" w:sz="0" w:space="0" w:color="auto"/>
                        <w:left w:val="none" w:sz="0" w:space="0" w:color="auto"/>
                        <w:bottom w:val="none" w:sz="0" w:space="0" w:color="auto"/>
                        <w:right w:val="none" w:sz="0" w:space="0" w:color="auto"/>
                      </w:divBdr>
                      <w:divsChild>
                        <w:div w:id="843976549">
                          <w:marLeft w:val="0"/>
                          <w:marRight w:val="0"/>
                          <w:marTop w:val="0"/>
                          <w:marBottom w:val="0"/>
                          <w:divBdr>
                            <w:top w:val="none" w:sz="0" w:space="0" w:color="auto"/>
                            <w:left w:val="none" w:sz="0" w:space="0" w:color="auto"/>
                            <w:bottom w:val="none" w:sz="0" w:space="0" w:color="auto"/>
                            <w:right w:val="none" w:sz="0" w:space="0" w:color="auto"/>
                          </w:divBdr>
                          <w:divsChild>
                            <w:div w:id="1326779714">
                              <w:marLeft w:val="0"/>
                              <w:marRight w:val="0"/>
                              <w:marTop w:val="0"/>
                              <w:marBottom w:val="300"/>
                              <w:divBdr>
                                <w:top w:val="none" w:sz="0" w:space="0" w:color="auto"/>
                                <w:left w:val="none" w:sz="0" w:space="0" w:color="auto"/>
                                <w:bottom w:val="none" w:sz="0" w:space="0" w:color="auto"/>
                                <w:right w:val="none" w:sz="0" w:space="0" w:color="auto"/>
                              </w:divBdr>
                              <w:divsChild>
                                <w:div w:id="1855607198">
                                  <w:marLeft w:val="0"/>
                                  <w:marRight w:val="0"/>
                                  <w:marTop w:val="0"/>
                                  <w:marBottom w:val="180"/>
                                  <w:divBdr>
                                    <w:top w:val="none" w:sz="0" w:space="0" w:color="auto"/>
                                    <w:left w:val="none" w:sz="0" w:space="0" w:color="auto"/>
                                    <w:bottom w:val="none" w:sz="0" w:space="0" w:color="auto"/>
                                    <w:right w:val="none" w:sz="0" w:space="0" w:color="auto"/>
                                  </w:divBdr>
                                </w:div>
                                <w:div w:id="7129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124359">
      <w:bodyDiv w:val="1"/>
      <w:marLeft w:val="0"/>
      <w:marRight w:val="0"/>
      <w:marTop w:val="0"/>
      <w:marBottom w:val="0"/>
      <w:divBdr>
        <w:top w:val="none" w:sz="0" w:space="0" w:color="auto"/>
        <w:left w:val="none" w:sz="0" w:space="0" w:color="auto"/>
        <w:bottom w:val="none" w:sz="0" w:space="0" w:color="auto"/>
        <w:right w:val="none" w:sz="0" w:space="0" w:color="auto"/>
      </w:divBdr>
    </w:div>
    <w:div w:id="927155648">
      <w:bodyDiv w:val="1"/>
      <w:marLeft w:val="0"/>
      <w:marRight w:val="0"/>
      <w:marTop w:val="0"/>
      <w:marBottom w:val="0"/>
      <w:divBdr>
        <w:top w:val="none" w:sz="0" w:space="0" w:color="auto"/>
        <w:left w:val="none" w:sz="0" w:space="0" w:color="auto"/>
        <w:bottom w:val="none" w:sz="0" w:space="0" w:color="auto"/>
        <w:right w:val="none" w:sz="0" w:space="0" w:color="auto"/>
      </w:divBdr>
    </w:div>
    <w:div w:id="947547920">
      <w:bodyDiv w:val="1"/>
      <w:marLeft w:val="0"/>
      <w:marRight w:val="0"/>
      <w:marTop w:val="0"/>
      <w:marBottom w:val="0"/>
      <w:divBdr>
        <w:top w:val="none" w:sz="0" w:space="0" w:color="auto"/>
        <w:left w:val="none" w:sz="0" w:space="0" w:color="auto"/>
        <w:bottom w:val="none" w:sz="0" w:space="0" w:color="auto"/>
        <w:right w:val="none" w:sz="0" w:space="0" w:color="auto"/>
      </w:divBdr>
    </w:div>
    <w:div w:id="953630199">
      <w:bodyDiv w:val="1"/>
      <w:marLeft w:val="0"/>
      <w:marRight w:val="0"/>
      <w:marTop w:val="0"/>
      <w:marBottom w:val="0"/>
      <w:divBdr>
        <w:top w:val="none" w:sz="0" w:space="0" w:color="auto"/>
        <w:left w:val="none" w:sz="0" w:space="0" w:color="auto"/>
        <w:bottom w:val="none" w:sz="0" w:space="0" w:color="auto"/>
        <w:right w:val="none" w:sz="0" w:space="0" w:color="auto"/>
      </w:divBdr>
    </w:div>
    <w:div w:id="1010906848">
      <w:bodyDiv w:val="1"/>
      <w:marLeft w:val="0"/>
      <w:marRight w:val="0"/>
      <w:marTop w:val="0"/>
      <w:marBottom w:val="0"/>
      <w:divBdr>
        <w:top w:val="none" w:sz="0" w:space="0" w:color="auto"/>
        <w:left w:val="none" w:sz="0" w:space="0" w:color="auto"/>
        <w:bottom w:val="none" w:sz="0" w:space="0" w:color="auto"/>
        <w:right w:val="none" w:sz="0" w:space="0" w:color="auto"/>
      </w:divBdr>
    </w:div>
    <w:div w:id="1044522355">
      <w:bodyDiv w:val="1"/>
      <w:marLeft w:val="0"/>
      <w:marRight w:val="0"/>
      <w:marTop w:val="0"/>
      <w:marBottom w:val="0"/>
      <w:divBdr>
        <w:top w:val="none" w:sz="0" w:space="0" w:color="auto"/>
        <w:left w:val="none" w:sz="0" w:space="0" w:color="auto"/>
        <w:bottom w:val="none" w:sz="0" w:space="0" w:color="auto"/>
        <w:right w:val="none" w:sz="0" w:space="0" w:color="auto"/>
      </w:divBdr>
    </w:div>
    <w:div w:id="1062673970">
      <w:bodyDiv w:val="1"/>
      <w:marLeft w:val="0"/>
      <w:marRight w:val="0"/>
      <w:marTop w:val="0"/>
      <w:marBottom w:val="0"/>
      <w:divBdr>
        <w:top w:val="none" w:sz="0" w:space="0" w:color="auto"/>
        <w:left w:val="none" w:sz="0" w:space="0" w:color="auto"/>
        <w:bottom w:val="none" w:sz="0" w:space="0" w:color="auto"/>
        <w:right w:val="none" w:sz="0" w:space="0" w:color="auto"/>
      </w:divBdr>
    </w:div>
    <w:div w:id="1088506389">
      <w:bodyDiv w:val="1"/>
      <w:marLeft w:val="0"/>
      <w:marRight w:val="0"/>
      <w:marTop w:val="0"/>
      <w:marBottom w:val="0"/>
      <w:divBdr>
        <w:top w:val="none" w:sz="0" w:space="0" w:color="auto"/>
        <w:left w:val="none" w:sz="0" w:space="0" w:color="auto"/>
        <w:bottom w:val="none" w:sz="0" w:space="0" w:color="auto"/>
        <w:right w:val="none" w:sz="0" w:space="0" w:color="auto"/>
      </w:divBdr>
    </w:div>
    <w:div w:id="1088887744">
      <w:bodyDiv w:val="1"/>
      <w:marLeft w:val="0"/>
      <w:marRight w:val="0"/>
      <w:marTop w:val="0"/>
      <w:marBottom w:val="0"/>
      <w:divBdr>
        <w:top w:val="none" w:sz="0" w:space="0" w:color="auto"/>
        <w:left w:val="none" w:sz="0" w:space="0" w:color="auto"/>
        <w:bottom w:val="none" w:sz="0" w:space="0" w:color="auto"/>
        <w:right w:val="none" w:sz="0" w:space="0" w:color="auto"/>
      </w:divBdr>
    </w:div>
    <w:div w:id="1109619072">
      <w:bodyDiv w:val="1"/>
      <w:marLeft w:val="0"/>
      <w:marRight w:val="0"/>
      <w:marTop w:val="0"/>
      <w:marBottom w:val="0"/>
      <w:divBdr>
        <w:top w:val="none" w:sz="0" w:space="0" w:color="auto"/>
        <w:left w:val="none" w:sz="0" w:space="0" w:color="auto"/>
        <w:bottom w:val="none" w:sz="0" w:space="0" w:color="auto"/>
        <w:right w:val="none" w:sz="0" w:space="0" w:color="auto"/>
      </w:divBdr>
    </w:div>
    <w:div w:id="1120149065">
      <w:bodyDiv w:val="1"/>
      <w:marLeft w:val="0"/>
      <w:marRight w:val="0"/>
      <w:marTop w:val="0"/>
      <w:marBottom w:val="0"/>
      <w:divBdr>
        <w:top w:val="none" w:sz="0" w:space="0" w:color="auto"/>
        <w:left w:val="none" w:sz="0" w:space="0" w:color="auto"/>
        <w:bottom w:val="none" w:sz="0" w:space="0" w:color="auto"/>
        <w:right w:val="none" w:sz="0" w:space="0" w:color="auto"/>
      </w:divBdr>
    </w:div>
    <w:div w:id="1167135987">
      <w:bodyDiv w:val="1"/>
      <w:marLeft w:val="0"/>
      <w:marRight w:val="0"/>
      <w:marTop w:val="0"/>
      <w:marBottom w:val="0"/>
      <w:divBdr>
        <w:top w:val="none" w:sz="0" w:space="0" w:color="auto"/>
        <w:left w:val="none" w:sz="0" w:space="0" w:color="auto"/>
        <w:bottom w:val="none" w:sz="0" w:space="0" w:color="auto"/>
        <w:right w:val="none" w:sz="0" w:space="0" w:color="auto"/>
      </w:divBdr>
    </w:div>
    <w:div w:id="1271354340">
      <w:bodyDiv w:val="1"/>
      <w:marLeft w:val="0"/>
      <w:marRight w:val="0"/>
      <w:marTop w:val="0"/>
      <w:marBottom w:val="0"/>
      <w:divBdr>
        <w:top w:val="none" w:sz="0" w:space="0" w:color="auto"/>
        <w:left w:val="none" w:sz="0" w:space="0" w:color="auto"/>
        <w:bottom w:val="none" w:sz="0" w:space="0" w:color="auto"/>
        <w:right w:val="none" w:sz="0" w:space="0" w:color="auto"/>
      </w:divBdr>
      <w:divsChild>
        <w:div w:id="1737049068">
          <w:marLeft w:val="0"/>
          <w:marRight w:val="0"/>
          <w:marTop w:val="0"/>
          <w:marBottom w:val="0"/>
          <w:divBdr>
            <w:top w:val="single" w:sz="2" w:space="0" w:color="E5E7EB"/>
            <w:left w:val="single" w:sz="2" w:space="0" w:color="E5E7EB"/>
            <w:bottom w:val="single" w:sz="2" w:space="0" w:color="E5E7EB"/>
            <w:right w:val="single" w:sz="2" w:space="0" w:color="E5E7EB"/>
          </w:divBdr>
        </w:div>
        <w:div w:id="1321539615">
          <w:marLeft w:val="0"/>
          <w:marRight w:val="0"/>
          <w:marTop w:val="0"/>
          <w:marBottom w:val="0"/>
          <w:divBdr>
            <w:top w:val="single" w:sz="2" w:space="0" w:color="E5E7EB"/>
            <w:left w:val="single" w:sz="2" w:space="0" w:color="E5E7EB"/>
            <w:bottom w:val="single" w:sz="2" w:space="0" w:color="E5E7EB"/>
            <w:right w:val="single" w:sz="2" w:space="0" w:color="E5E7EB"/>
          </w:divBdr>
        </w:div>
        <w:div w:id="1850676691">
          <w:marLeft w:val="0"/>
          <w:marRight w:val="0"/>
          <w:marTop w:val="0"/>
          <w:marBottom w:val="0"/>
          <w:divBdr>
            <w:top w:val="single" w:sz="2" w:space="0" w:color="E5E7EB"/>
            <w:left w:val="single" w:sz="2" w:space="0" w:color="E5E7EB"/>
            <w:bottom w:val="single" w:sz="2" w:space="0" w:color="E5E7EB"/>
            <w:right w:val="single" w:sz="2" w:space="0" w:color="E5E7EB"/>
          </w:divBdr>
        </w:div>
        <w:div w:id="1160658799">
          <w:marLeft w:val="0"/>
          <w:marRight w:val="0"/>
          <w:marTop w:val="0"/>
          <w:marBottom w:val="0"/>
          <w:divBdr>
            <w:top w:val="single" w:sz="2" w:space="0" w:color="E5E7EB"/>
            <w:left w:val="single" w:sz="2" w:space="0" w:color="E5E7EB"/>
            <w:bottom w:val="single" w:sz="2" w:space="0" w:color="E5E7EB"/>
            <w:right w:val="single" w:sz="2" w:space="0" w:color="E5E7EB"/>
          </w:divBdr>
        </w:div>
        <w:div w:id="541400486">
          <w:marLeft w:val="0"/>
          <w:marRight w:val="0"/>
          <w:marTop w:val="0"/>
          <w:marBottom w:val="0"/>
          <w:divBdr>
            <w:top w:val="single" w:sz="2" w:space="0" w:color="E5E7EB"/>
            <w:left w:val="single" w:sz="2" w:space="0" w:color="E5E7EB"/>
            <w:bottom w:val="single" w:sz="2" w:space="0" w:color="E5E7EB"/>
            <w:right w:val="single" w:sz="2" w:space="0" w:color="E5E7EB"/>
          </w:divBdr>
        </w:div>
        <w:div w:id="2024821070">
          <w:marLeft w:val="0"/>
          <w:marRight w:val="0"/>
          <w:marTop w:val="0"/>
          <w:marBottom w:val="0"/>
          <w:divBdr>
            <w:top w:val="single" w:sz="2" w:space="0" w:color="E5E7EB"/>
            <w:left w:val="single" w:sz="2" w:space="0" w:color="E5E7EB"/>
            <w:bottom w:val="single" w:sz="2" w:space="0" w:color="E5E7EB"/>
            <w:right w:val="single" w:sz="2" w:space="0" w:color="E5E7EB"/>
          </w:divBdr>
        </w:div>
        <w:div w:id="1014961545">
          <w:marLeft w:val="0"/>
          <w:marRight w:val="0"/>
          <w:marTop w:val="0"/>
          <w:marBottom w:val="0"/>
          <w:divBdr>
            <w:top w:val="single" w:sz="2" w:space="0" w:color="E5E7EB"/>
            <w:left w:val="single" w:sz="2" w:space="0" w:color="E5E7EB"/>
            <w:bottom w:val="single" w:sz="2" w:space="0" w:color="E5E7EB"/>
            <w:right w:val="single" w:sz="2" w:space="0" w:color="E5E7EB"/>
          </w:divBdr>
        </w:div>
        <w:div w:id="906458628">
          <w:marLeft w:val="0"/>
          <w:marRight w:val="0"/>
          <w:marTop w:val="0"/>
          <w:marBottom w:val="0"/>
          <w:divBdr>
            <w:top w:val="single" w:sz="2" w:space="0" w:color="E5E7EB"/>
            <w:left w:val="single" w:sz="2" w:space="0" w:color="E5E7EB"/>
            <w:bottom w:val="single" w:sz="2" w:space="0" w:color="E5E7EB"/>
            <w:right w:val="single" w:sz="2" w:space="0" w:color="E5E7EB"/>
          </w:divBdr>
        </w:div>
        <w:div w:id="422264434">
          <w:marLeft w:val="0"/>
          <w:marRight w:val="0"/>
          <w:marTop w:val="0"/>
          <w:marBottom w:val="0"/>
          <w:divBdr>
            <w:top w:val="single" w:sz="2" w:space="0" w:color="E5E7EB"/>
            <w:left w:val="single" w:sz="2" w:space="0" w:color="E5E7EB"/>
            <w:bottom w:val="single" w:sz="2" w:space="0" w:color="E5E7EB"/>
            <w:right w:val="single" w:sz="2" w:space="0" w:color="E5E7EB"/>
          </w:divBdr>
        </w:div>
        <w:div w:id="766119307">
          <w:marLeft w:val="0"/>
          <w:marRight w:val="0"/>
          <w:marTop w:val="0"/>
          <w:marBottom w:val="0"/>
          <w:divBdr>
            <w:top w:val="single" w:sz="2" w:space="0" w:color="E5E7EB"/>
            <w:left w:val="single" w:sz="2" w:space="0" w:color="E5E7EB"/>
            <w:bottom w:val="single" w:sz="2" w:space="0" w:color="E5E7EB"/>
            <w:right w:val="single" w:sz="2" w:space="0" w:color="E5E7EB"/>
          </w:divBdr>
        </w:div>
        <w:div w:id="665789121">
          <w:marLeft w:val="0"/>
          <w:marRight w:val="0"/>
          <w:marTop w:val="0"/>
          <w:marBottom w:val="0"/>
          <w:divBdr>
            <w:top w:val="single" w:sz="2" w:space="0" w:color="E5E7EB"/>
            <w:left w:val="single" w:sz="2" w:space="0" w:color="E5E7EB"/>
            <w:bottom w:val="single" w:sz="2" w:space="0" w:color="E5E7EB"/>
            <w:right w:val="single" w:sz="2" w:space="0" w:color="E5E7EB"/>
          </w:divBdr>
        </w:div>
        <w:div w:id="1213345184">
          <w:marLeft w:val="0"/>
          <w:marRight w:val="0"/>
          <w:marTop w:val="0"/>
          <w:marBottom w:val="0"/>
          <w:divBdr>
            <w:top w:val="single" w:sz="2" w:space="0" w:color="E5E7EB"/>
            <w:left w:val="single" w:sz="2" w:space="0" w:color="E5E7EB"/>
            <w:bottom w:val="single" w:sz="2" w:space="0" w:color="E5E7EB"/>
            <w:right w:val="single" w:sz="2" w:space="0" w:color="E5E7EB"/>
          </w:divBdr>
        </w:div>
        <w:div w:id="1908294786">
          <w:marLeft w:val="0"/>
          <w:marRight w:val="0"/>
          <w:marTop w:val="0"/>
          <w:marBottom w:val="0"/>
          <w:divBdr>
            <w:top w:val="single" w:sz="2" w:space="0" w:color="E5E7EB"/>
            <w:left w:val="single" w:sz="2" w:space="0" w:color="E5E7EB"/>
            <w:bottom w:val="single" w:sz="2" w:space="0" w:color="E5E7EB"/>
            <w:right w:val="single" w:sz="2" w:space="0" w:color="E5E7EB"/>
          </w:divBdr>
        </w:div>
        <w:div w:id="962930499">
          <w:marLeft w:val="0"/>
          <w:marRight w:val="0"/>
          <w:marTop w:val="0"/>
          <w:marBottom w:val="0"/>
          <w:divBdr>
            <w:top w:val="single" w:sz="2" w:space="0" w:color="E5E7EB"/>
            <w:left w:val="single" w:sz="2" w:space="0" w:color="E5E7EB"/>
            <w:bottom w:val="single" w:sz="2" w:space="0" w:color="E5E7EB"/>
            <w:right w:val="single" w:sz="2" w:space="0" w:color="E5E7EB"/>
          </w:divBdr>
        </w:div>
        <w:div w:id="1349794892">
          <w:marLeft w:val="0"/>
          <w:marRight w:val="0"/>
          <w:marTop w:val="0"/>
          <w:marBottom w:val="0"/>
          <w:divBdr>
            <w:top w:val="single" w:sz="2" w:space="0" w:color="E5E7EB"/>
            <w:left w:val="single" w:sz="2" w:space="0" w:color="E5E7EB"/>
            <w:bottom w:val="single" w:sz="2" w:space="0" w:color="E5E7EB"/>
            <w:right w:val="single" w:sz="2" w:space="0" w:color="E5E7EB"/>
          </w:divBdr>
        </w:div>
        <w:div w:id="1012951717">
          <w:marLeft w:val="0"/>
          <w:marRight w:val="0"/>
          <w:marTop w:val="0"/>
          <w:marBottom w:val="0"/>
          <w:divBdr>
            <w:top w:val="single" w:sz="2" w:space="0" w:color="E5E7EB"/>
            <w:left w:val="single" w:sz="2" w:space="0" w:color="E5E7EB"/>
            <w:bottom w:val="single" w:sz="2" w:space="0" w:color="E5E7EB"/>
            <w:right w:val="single" w:sz="2" w:space="0" w:color="E5E7EB"/>
          </w:divBdr>
        </w:div>
        <w:div w:id="1849178305">
          <w:marLeft w:val="0"/>
          <w:marRight w:val="0"/>
          <w:marTop w:val="0"/>
          <w:marBottom w:val="0"/>
          <w:divBdr>
            <w:top w:val="single" w:sz="2" w:space="0" w:color="E5E7EB"/>
            <w:left w:val="single" w:sz="2" w:space="0" w:color="E5E7EB"/>
            <w:bottom w:val="single" w:sz="2" w:space="0" w:color="E5E7EB"/>
            <w:right w:val="single" w:sz="2" w:space="0" w:color="E5E7EB"/>
          </w:divBdr>
        </w:div>
        <w:div w:id="1637834295">
          <w:marLeft w:val="0"/>
          <w:marRight w:val="0"/>
          <w:marTop w:val="0"/>
          <w:marBottom w:val="0"/>
          <w:divBdr>
            <w:top w:val="single" w:sz="2" w:space="0" w:color="E5E7EB"/>
            <w:left w:val="single" w:sz="2" w:space="0" w:color="E5E7EB"/>
            <w:bottom w:val="single" w:sz="2" w:space="0" w:color="E5E7EB"/>
            <w:right w:val="single" w:sz="2" w:space="0" w:color="E5E7EB"/>
          </w:divBdr>
        </w:div>
        <w:div w:id="430469407">
          <w:marLeft w:val="0"/>
          <w:marRight w:val="0"/>
          <w:marTop w:val="0"/>
          <w:marBottom w:val="0"/>
          <w:divBdr>
            <w:top w:val="single" w:sz="2" w:space="0" w:color="E5E7EB"/>
            <w:left w:val="single" w:sz="2" w:space="0" w:color="E5E7EB"/>
            <w:bottom w:val="single" w:sz="2" w:space="0" w:color="E5E7EB"/>
            <w:right w:val="single" w:sz="2" w:space="0" w:color="E5E7EB"/>
          </w:divBdr>
        </w:div>
        <w:div w:id="1346714524">
          <w:marLeft w:val="0"/>
          <w:marRight w:val="0"/>
          <w:marTop w:val="0"/>
          <w:marBottom w:val="0"/>
          <w:divBdr>
            <w:top w:val="single" w:sz="2" w:space="0" w:color="E5E7EB"/>
            <w:left w:val="single" w:sz="2" w:space="0" w:color="E5E7EB"/>
            <w:bottom w:val="single" w:sz="2" w:space="0" w:color="E5E7EB"/>
            <w:right w:val="single" w:sz="2" w:space="0" w:color="E5E7EB"/>
          </w:divBdr>
        </w:div>
        <w:div w:id="1757051979">
          <w:marLeft w:val="0"/>
          <w:marRight w:val="0"/>
          <w:marTop w:val="0"/>
          <w:marBottom w:val="0"/>
          <w:divBdr>
            <w:top w:val="single" w:sz="2" w:space="0" w:color="E5E7EB"/>
            <w:left w:val="single" w:sz="2" w:space="0" w:color="E5E7EB"/>
            <w:bottom w:val="single" w:sz="2" w:space="0" w:color="E5E7EB"/>
            <w:right w:val="single" w:sz="2" w:space="0" w:color="E5E7EB"/>
          </w:divBdr>
        </w:div>
        <w:div w:id="2085954720">
          <w:marLeft w:val="0"/>
          <w:marRight w:val="0"/>
          <w:marTop w:val="0"/>
          <w:marBottom w:val="0"/>
          <w:divBdr>
            <w:top w:val="single" w:sz="2" w:space="0" w:color="E5E7EB"/>
            <w:left w:val="single" w:sz="2" w:space="0" w:color="E5E7EB"/>
            <w:bottom w:val="single" w:sz="2" w:space="0" w:color="E5E7EB"/>
            <w:right w:val="single" w:sz="2" w:space="0" w:color="E5E7EB"/>
          </w:divBdr>
        </w:div>
        <w:div w:id="708802893">
          <w:marLeft w:val="0"/>
          <w:marRight w:val="0"/>
          <w:marTop w:val="0"/>
          <w:marBottom w:val="0"/>
          <w:divBdr>
            <w:top w:val="single" w:sz="2" w:space="0" w:color="E5E7EB"/>
            <w:left w:val="single" w:sz="2" w:space="0" w:color="E5E7EB"/>
            <w:bottom w:val="single" w:sz="2" w:space="0" w:color="E5E7EB"/>
            <w:right w:val="single" w:sz="2" w:space="0" w:color="E5E7EB"/>
          </w:divBdr>
        </w:div>
        <w:div w:id="912275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3362300">
      <w:bodyDiv w:val="1"/>
      <w:marLeft w:val="0"/>
      <w:marRight w:val="0"/>
      <w:marTop w:val="0"/>
      <w:marBottom w:val="0"/>
      <w:divBdr>
        <w:top w:val="none" w:sz="0" w:space="0" w:color="auto"/>
        <w:left w:val="none" w:sz="0" w:space="0" w:color="auto"/>
        <w:bottom w:val="none" w:sz="0" w:space="0" w:color="auto"/>
        <w:right w:val="none" w:sz="0" w:space="0" w:color="auto"/>
      </w:divBdr>
      <w:divsChild>
        <w:div w:id="1872720293">
          <w:marLeft w:val="0"/>
          <w:marRight w:val="0"/>
          <w:marTop w:val="0"/>
          <w:marBottom w:val="0"/>
          <w:divBdr>
            <w:top w:val="none" w:sz="0" w:space="0" w:color="auto"/>
            <w:left w:val="none" w:sz="0" w:space="0" w:color="auto"/>
            <w:bottom w:val="none" w:sz="0" w:space="0" w:color="auto"/>
            <w:right w:val="none" w:sz="0" w:space="0" w:color="auto"/>
          </w:divBdr>
          <w:divsChild>
            <w:div w:id="1019544045">
              <w:marLeft w:val="0"/>
              <w:marRight w:val="0"/>
              <w:marTop w:val="0"/>
              <w:marBottom w:val="0"/>
              <w:divBdr>
                <w:top w:val="none" w:sz="0" w:space="0" w:color="auto"/>
                <w:left w:val="none" w:sz="0" w:space="0" w:color="auto"/>
                <w:bottom w:val="none" w:sz="0" w:space="0" w:color="auto"/>
                <w:right w:val="none" w:sz="0" w:space="0" w:color="auto"/>
              </w:divBdr>
            </w:div>
          </w:divsChild>
        </w:div>
        <w:div w:id="1856112762">
          <w:marLeft w:val="0"/>
          <w:marRight w:val="0"/>
          <w:marTop w:val="0"/>
          <w:marBottom w:val="0"/>
          <w:divBdr>
            <w:top w:val="none" w:sz="0" w:space="0" w:color="auto"/>
            <w:left w:val="none" w:sz="0" w:space="0" w:color="auto"/>
            <w:bottom w:val="none" w:sz="0" w:space="0" w:color="auto"/>
            <w:right w:val="none" w:sz="0" w:space="0" w:color="auto"/>
          </w:divBdr>
          <w:divsChild>
            <w:div w:id="1197622269">
              <w:marLeft w:val="0"/>
              <w:marRight w:val="0"/>
              <w:marTop w:val="0"/>
              <w:marBottom w:val="0"/>
              <w:divBdr>
                <w:top w:val="none" w:sz="0" w:space="0" w:color="auto"/>
                <w:left w:val="none" w:sz="0" w:space="0" w:color="auto"/>
                <w:bottom w:val="none" w:sz="0" w:space="0" w:color="auto"/>
                <w:right w:val="none" w:sz="0" w:space="0" w:color="auto"/>
              </w:divBdr>
              <w:divsChild>
                <w:div w:id="932973587">
                  <w:marLeft w:val="0"/>
                  <w:marRight w:val="0"/>
                  <w:marTop w:val="0"/>
                  <w:marBottom w:val="0"/>
                  <w:divBdr>
                    <w:top w:val="none" w:sz="0" w:space="0" w:color="auto"/>
                    <w:left w:val="none" w:sz="0" w:space="0" w:color="auto"/>
                    <w:bottom w:val="none" w:sz="0" w:space="0" w:color="auto"/>
                    <w:right w:val="none" w:sz="0" w:space="0" w:color="auto"/>
                  </w:divBdr>
                  <w:divsChild>
                    <w:div w:id="1763993011">
                      <w:marLeft w:val="0"/>
                      <w:marRight w:val="0"/>
                      <w:marTop w:val="0"/>
                      <w:marBottom w:val="0"/>
                      <w:divBdr>
                        <w:top w:val="none" w:sz="0" w:space="0" w:color="auto"/>
                        <w:left w:val="none" w:sz="0" w:space="0" w:color="auto"/>
                        <w:bottom w:val="none" w:sz="0" w:space="0" w:color="auto"/>
                        <w:right w:val="none" w:sz="0" w:space="0" w:color="auto"/>
                      </w:divBdr>
                      <w:divsChild>
                        <w:div w:id="1385640362">
                          <w:marLeft w:val="0"/>
                          <w:marRight w:val="0"/>
                          <w:marTop w:val="0"/>
                          <w:marBottom w:val="0"/>
                          <w:divBdr>
                            <w:top w:val="none" w:sz="0" w:space="0" w:color="auto"/>
                            <w:left w:val="none" w:sz="0" w:space="0" w:color="auto"/>
                            <w:bottom w:val="none" w:sz="0" w:space="0" w:color="auto"/>
                            <w:right w:val="none" w:sz="0" w:space="0" w:color="auto"/>
                          </w:divBdr>
                          <w:divsChild>
                            <w:div w:id="565799939">
                              <w:marLeft w:val="0"/>
                              <w:marRight w:val="0"/>
                              <w:marTop w:val="0"/>
                              <w:marBottom w:val="300"/>
                              <w:divBdr>
                                <w:top w:val="none" w:sz="0" w:space="0" w:color="auto"/>
                                <w:left w:val="none" w:sz="0" w:space="0" w:color="auto"/>
                                <w:bottom w:val="none" w:sz="0" w:space="0" w:color="auto"/>
                                <w:right w:val="none" w:sz="0" w:space="0" w:color="auto"/>
                              </w:divBdr>
                              <w:divsChild>
                                <w:div w:id="1790589658">
                                  <w:marLeft w:val="0"/>
                                  <w:marRight w:val="0"/>
                                  <w:marTop w:val="0"/>
                                  <w:marBottom w:val="180"/>
                                  <w:divBdr>
                                    <w:top w:val="none" w:sz="0" w:space="0" w:color="auto"/>
                                    <w:left w:val="none" w:sz="0" w:space="0" w:color="auto"/>
                                    <w:bottom w:val="none" w:sz="0" w:space="0" w:color="auto"/>
                                    <w:right w:val="none" w:sz="0" w:space="0" w:color="auto"/>
                                  </w:divBdr>
                                </w:div>
                                <w:div w:id="2183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4481966">
      <w:bodyDiv w:val="1"/>
      <w:marLeft w:val="0"/>
      <w:marRight w:val="0"/>
      <w:marTop w:val="0"/>
      <w:marBottom w:val="0"/>
      <w:divBdr>
        <w:top w:val="none" w:sz="0" w:space="0" w:color="auto"/>
        <w:left w:val="none" w:sz="0" w:space="0" w:color="auto"/>
        <w:bottom w:val="none" w:sz="0" w:space="0" w:color="auto"/>
        <w:right w:val="none" w:sz="0" w:space="0" w:color="auto"/>
      </w:divBdr>
    </w:div>
    <w:div w:id="1357078623">
      <w:bodyDiv w:val="1"/>
      <w:marLeft w:val="0"/>
      <w:marRight w:val="0"/>
      <w:marTop w:val="0"/>
      <w:marBottom w:val="0"/>
      <w:divBdr>
        <w:top w:val="none" w:sz="0" w:space="0" w:color="auto"/>
        <w:left w:val="none" w:sz="0" w:space="0" w:color="auto"/>
        <w:bottom w:val="none" w:sz="0" w:space="0" w:color="auto"/>
        <w:right w:val="none" w:sz="0" w:space="0" w:color="auto"/>
      </w:divBdr>
    </w:div>
    <w:div w:id="1367173223">
      <w:bodyDiv w:val="1"/>
      <w:marLeft w:val="0"/>
      <w:marRight w:val="0"/>
      <w:marTop w:val="0"/>
      <w:marBottom w:val="0"/>
      <w:divBdr>
        <w:top w:val="none" w:sz="0" w:space="0" w:color="auto"/>
        <w:left w:val="none" w:sz="0" w:space="0" w:color="auto"/>
        <w:bottom w:val="none" w:sz="0" w:space="0" w:color="auto"/>
        <w:right w:val="none" w:sz="0" w:space="0" w:color="auto"/>
      </w:divBdr>
    </w:div>
    <w:div w:id="1385375735">
      <w:bodyDiv w:val="1"/>
      <w:marLeft w:val="0"/>
      <w:marRight w:val="0"/>
      <w:marTop w:val="0"/>
      <w:marBottom w:val="0"/>
      <w:divBdr>
        <w:top w:val="none" w:sz="0" w:space="0" w:color="auto"/>
        <w:left w:val="none" w:sz="0" w:space="0" w:color="auto"/>
        <w:bottom w:val="none" w:sz="0" w:space="0" w:color="auto"/>
        <w:right w:val="none" w:sz="0" w:space="0" w:color="auto"/>
      </w:divBdr>
    </w:div>
    <w:div w:id="1390306141">
      <w:bodyDiv w:val="1"/>
      <w:marLeft w:val="0"/>
      <w:marRight w:val="0"/>
      <w:marTop w:val="0"/>
      <w:marBottom w:val="0"/>
      <w:divBdr>
        <w:top w:val="none" w:sz="0" w:space="0" w:color="auto"/>
        <w:left w:val="none" w:sz="0" w:space="0" w:color="auto"/>
        <w:bottom w:val="none" w:sz="0" w:space="0" w:color="auto"/>
        <w:right w:val="none" w:sz="0" w:space="0" w:color="auto"/>
      </w:divBdr>
    </w:div>
    <w:div w:id="1413089448">
      <w:bodyDiv w:val="1"/>
      <w:marLeft w:val="0"/>
      <w:marRight w:val="0"/>
      <w:marTop w:val="0"/>
      <w:marBottom w:val="0"/>
      <w:divBdr>
        <w:top w:val="none" w:sz="0" w:space="0" w:color="auto"/>
        <w:left w:val="none" w:sz="0" w:space="0" w:color="auto"/>
        <w:bottom w:val="none" w:sz="0" w:space="0" w:color="auto"/>
        <w:right w:val="none" w:sz="0" w:space="0" w:color="auto"/>
      </w:divBdr>
    </w:div>
    <w:div w:id="1458986250">
      <w:bodyDiv w:val="1"/>
      <w:marLeft w:val="0"/>
      <w:marRight w:val="0"/>
      <w:marTop w:val="0"/>
      <w:marBottom w:val="0"/>
      <w:divBdr>
        <w:top w:val="none" w:sz="0" w:space="0" w:color="auto"/>
        <w:left w:val="none" w:sz="0" w:space="0" w:color="auto"/>
        <w:bottom w:val="none" w:sz="0" w:space="0" w:color="auto"/>
        <w:right w:val="none" w:sz="0" w:space="0" w:color="auto"/>
      </w:divBdr>
    </w:div>
    <w:div w:id="1516728458">
      <w:bodyDiv w:val="1"/>
      <w:marLeft w:val="0"/>
      <w:marRight w:val="0"/>
      <w:marTop w:val="0"/>
      <w:marBottom w:val="0"/>
      <w:divBdr>
        <w:top w:val="none" w:sz="0" w:space="0" w:color="auto"/>
        <w:left w:val="none" w:sz="0" w:space="0" w:color="auto"/>
        <w:bottom w:val="none" w:sz="0" w:space="0" w:color="auto"/>
        <w:right w:val="none" w:sz="0" w:space="0" w:color="auto"/>
      </w:divBdr>
    </w:div>
    <w:div w:id="1597636884">
      <w:bodyDiv w:val="1"/>
      <w:marLeft w:val="0"/>
      <w:marRight w:val="0"/>
      <w:marTop w:val="0"/>
      <w:marBottom w:val="0"/>
      <w:divBdr>
        <w:top w:val="none" w:sz="0" w:space="0" w:color="auto"/>
        <w:left w:val="none" w:sz="0" w:space="0" w:color="auto"/>
        <w:bottom w:val="none" w:sz="0" w:space="0" w:color="auto"/>
        <w:right w:val="none" w:sz="0" w:space="0" w:color="auto"/>
      </w:divBdr>
    </w:div>
    <w:div w:id="1598560342">
      <w:bodyDiv w:val="1"/>
      <w:marLeft w:val="0"/>
      <w:marRight w:val="0"/>
      <w:marTop w:val="0"/>
      <w:marBottom w:val="0"/>
      <w:divBdr>
        <w:top w:val="none" w:sz="0" w:space="0" w:color="auto"/>
        <w:left w:val="none" w:sz="0" w:space="0" w:color="auto"/>
        <w:bottom w:val="none" w:sz="0" w:space="0" w:color="auto"/>
        <w:right w:val="none" w:sz="0" w:space="0" w:color="auto"/>
      </w:divBdr>
    </w:div>
    <w:div w:id="1641690722">
      <w:bodyDiv w:val="1"/>
      <w:marLeft w:val="0"/>
      <w:marRight w:val="0"/>
      <w:marTop w:val="0"/>
      <w:marBottom w:val="0"/>
      <w:divBdr>
        <w:top w:val="none" w:sz="0" w:space="0" w:color="auto"/>
        <w:left w:val="none" w:sz="0" w:space="0" w:color="auto"/>
        <w:bottom w:val="none" w:sz="0" w:space="0" w:color="auto"/>
        <w:right w:val="none" w:sz="0" w:space="0" w:color="auto"/>
      </w:divBdr>
    </w:div>
    <w:div w:id="1672367073">
      <w:bodyDiv w:val="1"/>
      <w:marLeft w:val="0"/>
      <w:marRight w:val="0"/>
      <w:marTop w:val="0"/>
      <w:marBottom w:val="0"/>
      <w:divBdr>
        <w:top w:val="none" w:sz="0" w:space="0" w:color="auto"/>
        <w:left w:val="none" w:sz="0" w:space="0" w:color="auto"/>
        <w:bottom w:val="none" w:sz="0" w:space="0" w:color="auto"/>
        <w:right w:val="none" w:sz="0" w:space="0" w:color="auto"/>
      </w:divBdr>
    </w:div>
    <w:div w:id="1732725305">
      <w:bodyDiv w:val="1"/>
      <w:marLeft w:val="0"/>
      <w:marRight w:val="0"/>
      <w:marTop w:val="0"/>
      <w:marBottom w:val="0"/>
      <w:divBdr>
        <w:top w:val="none" w:sz="0" w:space="0" w:color="auto"/>
        <w:left w:val="none" w:sz="0" w:space="0" w:color="auto"/>
        <w:bottom w:val="none" w:sz="0" w:space="0" w:color="auto"/>
        <w:right w:val="none" w:sz="0" w:space="0" w:color="auto"/>
      </w:divBdr>
    </w:div>
    <w:div w:id="1739013757">
      <w:bodyDiv w:val="1"/>
      <w:marLeft w:val="0"/>
      <w:marRight w:val="0"/>
      <w:marTop w:val="0"/>
      <w:marBottom w:val="0"/>
      <w:divBdr>
        <w:top w:val="none" w:sz="0" w:space="0" w:color="auto"/>
        <w:left w:val="none" w:sz="0" w:space="0" w:color="auto"/>
        <w:bottom w:val="none" w:sz="0" w:space="0" w:color="auto"/>
        <w:right w:val="none" w:sz="0" w:space="0" w:color="auto"/>
      </w:divBdr>
    </w:div>
    <w:div w:id="1750075271">
      <w:bodyDiv w:val="1"/>
      <w:marLeft w:val="0"/>
      <w:marRight w:val="0"/>
      <w:marTop w:val="0"/>
      <w:marBottom w:val="0"/>
      <w:divBdr>
        <w:top w:val="none" w:sz="0" w:space="0" w:color="auto"/>
        <w:left w:val="none" w:sz="0" w:space="0" w:color="auto"/>
        <w:bottom w:val="none" w:sz="0" w:space="0" w:color="auto"/>
        <w:right w:val="none" w:sz="0" w:space="0" w:color="auto"/>
      </w:divBdr>
    </w:div>
    <w:div w:id="1757942391">
      <w:bodyDiv w:val="1"/>
      <w:marLeft w:val="0"/>
      <w:marRight w:val="0"/>
      <w:marTop w:val="0"/>
      <w:marBottom w:val="0"/>
      <w:divBdr>
        <w:top w:val="none" w:sz="0" w:space="0" w:color="auto"/>
        <w:left w:val="none" w:sz="0" w:space="0" w:color="auto"/>
        <w:bottom w:val="none" w:sz="0" w:space="0" w:color="auto"/>
        <w:right w:val="none" w:sz="0" w:space="0" w:color="auto"/>
      </w:divBdr>
    </w:div>
    <w:div w:id="1759136828">
      <w:bodyDiv w:val="1"/>
      <w:marLeft w:val="0"/>
      <w:marRight w:val="0"/>
      <w:marTop w:val="0"/>
      <w:marBottom w:val="0"/>
      <w:divBdr>
        <w:top w:val="none" w:sz="0" w:space="0" w:color="auto"/>
        <w:left w:val="none" w:sz="0" w:space="0" w:color="auto"/>
        <w:bottom w:val="none" w:sz="0" w:space="0" w:color="auto"/>
        <w:right w:val="none" w:sz="0" w:space="0" w:color="auto"/>
      </w:divBdr>
    </w:div>
    <w:div w:id="1774133510">
      <w:bodyDiv w:val="1"/>
      <w:marLeft w:val="0"/>
      <w:marRight w:val="0"/>
      <w:marTop w:val="0"/>
      <w:marBottom w:val="0"/>
      <w:divBdr>
        <w:top w:val="none" w:sz="0" w:space="0" w:color="auto"/>
        <w:left w:val="none" w:sz="0" w:space="0" w:color="auto"/>
        <w:bottom w:val="none" w:sz="0" w:space="0" w:color="auto"/>
        <w:right w:val="none" w:sz="0" w:space="0" w:color="auto"/>
      </w:divBdr>
    </w:div>
    <w:div w:id="1798375899">
      <w:bodyDiv w:val="1"/>
      <w:marLeft w:val="0"/>
      <w:marRight w:val="0"/>
      <w:marTop w:val="0"/>
      <w:marBottom w:val="0"/>
      <w:divBdr>
        <w:top w:val="none" w:sz="0" w:space="0" w:color="auto"/>
        <w:left w:val="none" w:sz="0" w:space="0" w:color="auto"/>
        <w:bottom w:val="none" w:sz="0" w:space="0" w:color="auto"/>
        <w:right w:val="none" w:sz="0" w:space="0" w:color="auto"/>
      </w:divBdr>
    </w:div>
    <w:div w:id="1800879707">
      <w:bodyDiv w:val="1"/>
      <w:marLeft w:val="0"/>
      <w:marRight w:val="0"/>
      <w:marTop w:val="0"/>
      <w:marBottom w:val="0"/>
      <w:divBdr>
        <w:top w:val="none" w:sz="0" w:space="0" w:color="auto"/>
        <w:left w:val="none" w:sz="0" w:space="0" w:color="auto"/>
        <w:bottom w:val="none" w:sz="0" w:space="0" w:color="auto"/>
        <w:right w:val="none" w:sz="0" w:space="0" w:color="auto"/>
      </w:divBdr>
    </w:div>
    <w:div w:id="1814565487">
      <w:bodyDiv w:val="1"/>
      <w:marLeft w:val="0"/>
      <w:marRight w:val="0"/>
      <w:marTop w:val="0"/>
      <w:marBottom w:val="0"/>
      <w:divBdr>
        <w:top w:val="none" w:sz="0" w:space="0" w:color="auto"/>
        <w:left w:val="none" w:sz="0" w:space="0" w:color="auto"/>
        <w:bottom w:val="none" w:sz="0" w:space="0" w:color="auto"/>
        <w:right w:val="none" w:sz="0" w:space="0" w:color="auto"/>
      </w:divBdr>
    </w:div>
    <w:div w:id="1815949800">
      <w:bodyDiv w:val="1"/>
      <w:marLeft w:val="0"/>
      <w:marRight w:val="0"/>
      <w:marTop w:val="0"/>
      <w:marBottom w:val="0"/>
      <w:divBdr>
        <w:top w:val="none" w:sz="0" w:space="0" w:color="auto"/>
        <w:left w:val="none" w:sz="0" w:space="0" w:color="auto"/>
        <w:bottom w:val="none" w:sz="0" w:space="0" w:color="auto"/>
        <w:right w:val="none" w:sz="0" w:space="0" w:color="auto"/>
      </w:divBdr>
    </w:div>
    <w:div w:id="1852523553">
      <w:bodyDiv w:val="1"/>
      <w:marLeft w:val="0"/>
      <w:marRight w:val="0"/>
      <w:marTop w:val="0"/>
      <w:marBottom w:val="0"/>
      <w:divBdr>
        <w:top w:val="none" w:sz="0" w:space="0" w:color="auto"/>
        <w:left w:val="none" w:sz="0" w:space="0" w:color="auto"/>
        <w:bottom w:val="none" w:sz="0" w:space="0" w:color="auto"/>
        <w:right w:val="none" w:sz="0" w:space="0" w:color="auto"/>
      </w:divBdr>
    </w:div>
    <w:div w:id="1916357441">
      <w:bodyDiv w:val="1"/>
      <w:marLeft w:val="0"/>
      <w:marRight w:val="0"/>
      <w:marTop w:val="0"/>
      <w:marBottom w:val="0"/>
      <w:divBdr>
        <w:top w:val="none" w:sz="0" w:space="0" w:color="auto"/>
        <w:left w:val="none" w:sz="0" w:space="0" w:color="auto"/>
        <w:bottom w:val="none" w:sz="0" w:space="0" w:color="auto"/>
        <w:right w:val="none" w:sz="0" w:space="0" w:color="auto"/>
      </w:divBdr>
    </w:div>
    <w:div w:id="1949383289">
      <w:bodyDiv w:val="1"/>
      <w:marLeft w:val="0"/>
      <w:marRight w:val="0"/>
      <w:marTop w:val="0"/>
      <w:marBottom w:val="0"/>
      <w:divBdr>
        <w:top w:val="none" w:sz="0" w:space="0" w:color="auto"/>
        <w:left w:val="none" w:sz="0" w:space="0" w:color="auto"/>
        <w:bottom w:val="none" w:sz="0" w:space="0" w:color="auto"/>
        <w:right w:val="none" w:sz="0" w:space="0" w:color="auto"/>
      </w:divBdr>
    </w:div>
    <w:div w:id="1965385705">
      <w:bodyDiv w:val="1"/>
      <w:marLeft w:val="0"/>
      <w:marRight w:val="0"/>
      <w:marTop w:val="0"/>
      <w:marBottom w:val="0"/>
      <w:divBdr>
        <w:top w:val="none" w:sz="0" w:space="0" w:color="auto"/>
        <w:left w:val="none" w:sz="0" w:space="0" w:color="auto"/>
        <w:bottom w:val="none" w:sz="0" w:space="0" w:color="auto"/>
        <w:right w:val="none" w:sz="0" w:space="0" w:color="auto"/>
      </w:divBdr>
    </w:div>
    <w:div w:id="1981961520">
      <w:bodyDiv w:val="1"/>
      <w:marLeft w:val="0"/>
      <w:marRight w:val="0"/>
      <w:marTop w:val="0"/>
      <w:marBottom w:val="0"/>
      <w:divBdr>
        <w:top w:val="none" w:sz="0" w:space="0" w:color="auto"/>
        <w:left w:val="none" w:sz="0" w:space="0" w:color="auto"/>
        <w:bottom w:val="none" w:sz="0" w:space="0" w:color="auto"/>
        <w:right w:val="none" w:sz="0" w:space="0" w:color="auto"/>
      </w:divBdr>
    </w:div>
    <w:div w:id="1997175252">
      <w:bodyDiv w:val="1"/>
      <w:marLeft w:val="0"/>
      <w:marRight w:val="0"/>
      <w:marTop w:val="0"/>
      <w:marBottom w:val="0"/>
      <w:divBdr>
        <w:top w:val="none" w:sz="0" w:space="0" w:color="auto"/>
        <w:left w:val="none" w:sz="0" w:space="0" w:color="auto"/>
        <w:bottom w:val="none" w:sz="0" w:space="0" w:color="auto"/>
        <w:right w:val="none" w:sz="0" w:space="0" w:color="auto"/>
      </w:divBdr>
    </w:div>
    <w:div w:id="2025596602">
      <w:bodyDiv w:val="1"/>
      <w:marLeft w:val="0"/>
      <w:marRight w:val="0"/>
      <w:marTop w:val="0"/>
      <w:marBottom w:val="0"/>
      <w:divBdr>
        <w:top w:val="none" w:sz="0" w:space="0" w:color="auto"/>
        <w:left w:val="none" w:sz="0" w:space="0" w:color="auto"/>
        <w:bottom w:val="none" w:sz="0" w:space="0" w:color="auto"/>
        <w:right w:val="none" w:sz="0" w:space="0" w:color="auto"/>
      </w:divBdr>
    </w:div>
    <w:div w:id="2051687759">
      <w:bodyDiv w:val="1"/>
      <w:marLeft w:val="0"/>
      <w:marRight w:val="0"/>
      <w:marTop w:val="0"/>
      <w:marBottom w:val="0"/>
      <w:divBdr>
        <w:top w:val="none" w:sz="0" w:space="0" w:color="auto"/>
        <w:left w:val="none" w:sz="0" w:space="0" w:color="auto"/>
        <w:bottom w:val="none" w:sz="0" w:space="0" w:color="auto"/>
        <w:right w:val="none" w:sz="0" w:space="0" w:color="auto"/>
      </w:divBdr>
      <w:divsChild>
        <w:div w:id="1305502859">
          <w:marLeft w:val="0"/>
          <w:marRight w:val="0"/>
          <w:marTop w:val="0"/>
          <w:marBottom w:val="0"/>
          <w:divBdr>
            <w:top w:val="none" w:sz="0" w:space="0" w:color="auto"/>
            <w:left w:val="none" w:sz="0" w:space="0" w:color="auto"/>
            <w:bottom w:val="none" w:sz="0" w:space="0" w:color="auto"/>
            <w:right w:val="none" w:sz="0" w:space="0" w:color="auto"/>
          </w:divBdr>
        </w:div>
        <w:div w:id="267275840">
          <w:marLeft w:val="0"/>
          <w:marRight w:val="0"/>
          <w:marTop w:val="0"/>
          <w:marBottom w:val="0"/>
          <w:divBdr>
            <w:top w:val="none" w:sz="0" w:space="0" w:color="auto"/>
            <w:left w:val="none" w:sz="0" w:space="0" w:color="auto"/>
            <w:bottom w:val="none" w:sz="0" w:space="0" w:color="auto"/>
            <w:right w:val="none" w:sz="0" w:space="0" w:color="auto"/>
          </w:divBdr>
          <w:divsChild>
            <w:div w:id="1952471837">
              <w:marLeft w:val="0"/>
              <w:marRight w:val="0"/>
              <w:marTop w:val="0"/>
              <w:marBottom w:val="0"/>
              <w:divBdr>
                <w:top w:val="none" w:sz="0" w:space="0" w:color="auto"/>
                <w:left w:val="none" w:sz="0" w:space="0" w:color="auto"/>
                <w:bottom w:val="none" w:sz="0" w:space="0" w:color="auto"/>
                <w:right w:val="none" w:sz="0" w:space="0" w:color="auto"/>
              </w:divBdr>
              <w:divsChild>
                <w:div w:id="271133018">
                  <w:marLeft w:val="0"/>
                  <w:marRight w:val="0"/>
                  <w:marTop w:val="0"/>
                  <w:marBottom w:val="0"/>
                  <w:divBdr>
                    <w:top w:val="none" w:sz="0" w:space="0" w:color="auto"/>
                    <w:left w:val="none" w:sz="0" w:space="0" w:color="auto"/>
                    <w:bottom w:val="none" w:sz="0" w:space="0" w:color="auto"/>
                    <w:right w:val="none" w:sz="0" w:space="0" w:color="auto"/>
                  </w:divBdr>
                  <w:divsChild>
                    <w:div w:id="356585630">
                      <w:marLeft w:val="0"/>
                      <w:marRight w:val="0"/>
                      <w:marTop w:val="0"/>
                      <w:marBottom w:val="0"/>
                      <w:divBdr>
                        <w:top w:val="none" w:sz="0" w:space="0" w:color="auto"/>
                        <w:left w:val="none" w:sz="0" w:space="0" w:color="auto"/>
                        <w:bottom w:val="none" w:sz="0" w:space="0" w:color="auto"/>
                        <w:right w:val="none" w:sz="0" w:space="0" w:color="auto"/>
                      </w:divBdr>
                      <w:divsChild>
                        <w:div w:id="528371815">
                          <w:marLeft w:val="0"/>
                          <w:marRight w:val="0"/>
                          <w:marTop w:val="0"/>
                          <w:marBottom w:val="0"/>
                          <w:divBdr>
                            <w:top w:val="none" w:sz="0" w:space="0" w:color="auto"/>
                            <w:left w:val="none" w:sz="0" w:space="0" w:color="auto"/>
                            <w:bottom w:val="none" w:sz="0" w:space="0" w:color="auto"/>
                            <w:right w:val="none" w:sz="0" w:space="0" w:color="auto"/>
                          </w:divBdr>
                          <w:divsChild>
                            <w:div w:id="152875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5807541">
      <w:bodyDiv w:val="1"/>
      <w:marLeft w:val="0"/>
      <w:marRight w:val="0"/>
      <w:marTop w:val="0"/>
      <w:marBottom w:val="0"/>
      <w:divBdr>
        <w:top w:val="none" w:sz="0" w:space="0" w:color="auto"/>
        <w:left w:val="none" w:sz="0" w:space="0" w:color="auto"/>
        <w:bottom w:val="none" w:sz="0" w:space="0" w:color="auto"/>
        <w:right w:val="none" w:sz="0" w:space="0" w:color="auto"/>
      </w:divBdr>
    </w:div>
    <w:div w:id="2074351023">
      <w:bodyDiv w:val="1"/>
      <w:marLeft w:val="0"/>
      <w:marRight w:val="0"/>
      <w:marTop w:val="0"/>
      <w:marBottom w:val="0"/>
      <w:divBdr>
        <w:top w:val="none" w:sz="0" w:space="0" w:color="auto"/>
        <w:left w:val="none" w:sz="0" w:space="0" w:color="auto"/>
        <w:bottom w:val="none" w:sz="0" w:space="0" w:color="auto"/>
        <w:right w:val="none" w:sz="0" w:space="0" w:color="auto"/>
      </w:divBdr>
    </w:div>
    <w:div w:id="2079087281">
      <w:bodyDiv w:val="1"/>
      <w:marLeft w:val="0"/>
      <w:marRight w:val="0"/>
      <w:marTop w:val="0"/>
      <w:marBottom w:val="0"/>
      <w:divBdr>
        <w:top w:val="none" w:sz="0" w:space="0" w:color="auto"/>
        <w:left w:val="none" w:sz="0" w:space="0" w:color="auto"/>
        <w:bottom w:val="none" w:sz="0" w:space="0" w:color="auto"/>
        <w:right w:val="none" w:sz="0" w:space="0" w:color="auto"/>
      </w:divBdr>
    </w:div>
    <w:div w:id="2096169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1aRBx2U7CCOdYMn4aF3zG45LZfw==">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1d6736e6-0d09-4a30-9781-d08a27c5ac52" xsi:nil="true"/>
    <lcf76f155ced4ddcb4097134ff3c332f xmlns="55bd5959-a32e-418f-ba87-5a90e755d1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1C922EC6FE4940A794E47103BA11DA" ma:contentTypeVersion="16" ma:contentTypeDescription="Create a new document." ma:contentTypeScope="" ma:versionID="5f0ddfabbecc68b2ea1dd0b63677dbe0">
  <xsd:schema xmlns:xsd="http://www.w3.org/2001/XMLSchema" xmlns:xs="http://www.w3.org/2001/XMLSchema" xmlns:p="http://schemas.microsoft.com/office/2006/metadata/properties" xmlns:ns2="1d6736e6-0d09-4a30-9781-d08a27c5ac52" xmlns:ns3="55bd5959-a32e-418f-ba87-5a90e755d1eb" targetNamespace="http://schemas.microsoft.com/office/2006/metadata/properties" ma:root="true" ma:fieldsID="d4f5b687b8f667f39b36a590f375775e" ns2:_="" ns3:_="">
    <xsd:import namespace="1d6736e6-0d09-4a30-9781-d08a27c5ac52"/>
    <xsd:import namespace="55bd5959-a32e-418f-ba87-5a90e755d1e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736e6-0d09-4a30-9781-d08a27c5ac5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9cf5b83-30cc-41cf-93da-d57c042fe5e1}" ma:internalName="TaxCatchAll" ma:showField="CatchAllData" ma:web="1d6736e6-0d09-4a30-9781-d08a27c5ac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bd5959-a32e-418f-ba87-5a90e755d1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40613-A848-45D1-B9E3-0B720329F873}">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0ACDBD6-4DBF-4867-BE9C-ED20AEED7BA4}">
  <ds:schemaRefs>
    <ds:schemaRef ds:uri="http://schemas.microsoft.com/office/2006/metadata/properties"/>
    <ds:schemaRef ds:uri="http://schemas.microsoft.com/office/infopath/2007/PartnerControls"/>
    <ds:schemaRef ds:uri="1d6736e6-0d09-4a30-9781-d08a27c5ac52"/>
    <ds:schemaRef ds:uri="55bd5959-a32e-418f-ba87-5a90e755d1eb"/>
  </ds:schemaRefs>
</ds:datastoreItem>
</file>

<file path=customXml/itemProps4.xml><?xml version="1.0" encoding="utf-8"?>
<ds:datastoreItem xmlns:ds="http://schemas.openxmlformats.org/officeDocument/2006/customXml" ds:itemID="{C94ADAB0-E0DC-4FF3-B8B4-37FAC7AFD7B6}"/>
</file>

<file path=docProps/app.xml><?xml version="1.0" encoding="utf-8"?>
<Properties xmlns="http://schemas.openxmlformats.org/officeDocument/2006/extended-properties" xmlns:vt="http://schemas.openxmlformats.org/officeDocument/2006/docPropsVTypes">
  <Template>Normal</Template>
  <TotalTime>1662</TotalTime>
  <Pages>14</Pages>
  <Words>4073</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Marice Delgado</dc:creator>
  <cp:lastModifiedBy>Yaritza Gomez Villa</cp:lastModifiedBy>
  <cp:revision>105</cp:revision>
  <cp:lastPrinted>2024-12-26T20:17:00Z</cp:lastPrinted>
  <dcterms:created xsi:type="dcterms:W3CDTF">2024-12-26T20:17:00Z</dcterms:created>
  <dcterms:modified xsi:type="dcterms:W3CDTF">2025-07-03T20:23:00Z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0x010100021C922EC6FE4940A794E47103BA11DA</vt:lpwstr>
  </property>
  <property fmtid="{D5CDD505-2E9C-101B-9397-08002B2CF9AE}" pid="3" name="MediaServiceImageTags">
    <vt:lpwstr/>
  </property>
</Properties>
</file>